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96F87" w14:textId="77777777" w:rsidR="0067487B" w:rsidRDefault="00AC7E31">
      <w:pPr>
        <w:pStyle w:val="Heading1"/>
      </w:pPr>
      <w:r>
        <w:t>ClinicalTrials.gov PRS Results: Common Errors</w:t>
      </w:r>
    </w:p>
    <w:p w14:paraId="7ED85752" w14:textId="77777777" w:rsidR="0067487B" w:rsidRDefault="00AC7E31">
      <w:r>
        <w:t>This page summarizes common errors identified by the UCSF ClinicalTrials.gov Protocol Registration and Results System (PRS) administrators during review of results records. It is intended to supplement, not replace, the official ClinicalTrials.gov guidance and resources.</w:t>
      </w:r>
    </w:p>
    <w:p w14:paraId="4C9AD75B" w14:textId="77777777" w:rsidR="0067487B" w:rsidRDefault="00AC7E31">
      <w:pPr>
        <w:pStyle w:val="Heading2"/>
      </w:pPr>
      <w:r>
        <w:t>Participant Flow</w:t>
      </w:r>
    </w:p>
    <w:tbl>
      <w:tblPr>
        <w:tblStyle w:val="TableGrid"/>
        <w:tblW w:w="0" w:type="auto"/>
        <w:tblLook w:val="04A0" w:firstRow="1" w:lastRow="0" w:firstColumn="1" w:lastColumn="0" w:noHBand="0" w:noVBand="1"/>
      </w:tblPr>
      <w:tblGrid>
        <w:gridCol w:w="4315"/>
        <w:gridCol w:w="4315"/>
      </w:tblGrid>
      <w:tr w:rsidR="0067487B" w14:paraId="1379898D" w14:textId="77777777" w:rsidTr="0021517E">
        <w:trPr>
          <w:tblHeader/>
        </w:trPr>
        <w:tc>
          <w:tcPr>
            <w:tcW w:w="4315" w:type="dxa"/>
          </w:tcPr>
          <w:p w14:paraId="6B448D8E" w14:textId="77777777" w:rsidR="0067487B" w:rsidRPr="002B071D" w:rsidRDefault="00AC7E31">
            <w:pPr>
              <w:rPr>
                <w:b/>
                <w:bCs/>
              </w:rPr>
            </w:pPr>
            <w:r w:rsidRPr="002B071D">
              <w:rPr>
                <w:b/>
                <w:bCs/>
              </w:rPr>
              <w:t>Common error</w:t>
            </w:r>
          </w:p>
        </w:tc>
        <w:tc>
          <w:tcPr>
            <w:tcW w:w="4315" w:type="dxa"/>
          </w:tcPr>
          <w:p w14:paraId="3FF77613" w14:textId="77777777" w:rsidR="0067487B" w:rsidRPr="002B071D" w:rsidRDefault="00AC7E31">
            <w:pPr>
              <w:rPr>
                <w:b/>
                <w:bCs/>
              </w:rPr>
            </w:pPr>
            <w:r w:rsidRPr="002B071D">
              <w:rPr>
                <w:b/>
                <w:bCs/>
              </w:rPr>
              <w:t>Correction</w:t>
            </w:r>
          </w:p>
        </w:tc>
      </w:tr>
      <w:tr w:rsidR="0067487B" w14:paraId="289D6BD9" w14:textId="77777777" w:rsidTr="0021517E">
        <w:tc>
          <w:tcPr>
            <w:tcW w:w="4315" w:type="dxa"/>
          </w:tcPr>
          <w:p w14:paraId="389EA71D" w14:textId="3A439412" w:rsidR="0067487B" w:rsidRDefault="00AC7E31">
            <w:r>
              <w:t>Protocol Enrollment does not include all participants who consented to the protocol.</w:t>
            </w:r>
            <w:r w:rsidR="000C4B18">
              <w:t xml:space="preserve"> For example, only completed </w:t>
            </w:r>
            <w:r w:rsidR="003E6745">
              <w:t xml:space="preserve">participants are included. </w:t>
            </w:r>
          </w:p>
        </w:tc>
        <w:tc>
          <w:tcPr>
            <w:tcW w:w="4315" w:type="dxa"/>
          </w:tcPr>
          <w:p w14:paraId="397DC28D" w14:textId="3EF89B6B" w:rsidR="0067487B" w:rsidRDefault="00AC7E31">
            <w:r>
              <w:t xml:space="preserve">Protocol Enrollment refers to </w:t>
            </w:r>
            <w:r w:rsidR="00144362">
              <w:t xml:space="preserve">the </w:t>
            </w:r>
            <w:r>
              <w:t xml:space="preserve">total number of subjects who consented to </w:t>
            </w:r>
            <w:r w:rsidR="003443CB">
              <w:t xml:space="preserve">the </w:t>
            </w:r>
            <w:r>
              <w:t>protocol (including withdrawals, etc.)</w:t>
            </w:r>
            <w:r w:rsidR="0021517E">
              <w:t>.</w:t>
            </w:r>
          </w:p>
        </w:tc>
      </w:tr>
      <w:tr w:rsidR="0067487B" w14:paraId="06239E43" w14:textId="77777777" w:rsidTr="0021517E">
        <w:tc>
          <w:tcPr>
            <w:tcW w:w="4315" w:type="dxa"/>
          </w:tcPr>
          <w:p w14:paraId="4D72A253" w14:textId="77777777" w:rsidR="0067487B" w:rsidRDefault="00AC7E31">
            <w:r>
              <w:t>Arm titles or descriptions are inconsistent with the Protocol Section.</w:t>
            </w:r>
          </w:p>
        </w:tc>
        <w:tc>
          <w:tcPr>
            <w:tcW w:w="4315" w:type="dxa"/>
          </w:tcPr>
          <w:p w14:paraId="41CA3A19" w14:textId="6721A50C" w:rsidR="0067487B" w:rsidRDefault="00AC7E31">
            <w:r>
              <w:t xml:space="preserve">Arms and arm descriptions specified </w:t>
            </w:r>
            <w:r w:rsidR="003443CB">
              <w:t xml:space="preserve">are </w:t>
            </w:r>
            <w:r>
              <w:t xml:space="preserve">consistent with </w:t>
            </w:r>
            <w:r w:rsidR="00144362">
              <w:t>the P</w:t>
            </w:r>
            <w:r>
              <w:t>rotocol section</w:t>
            </w:r>
            <w:r w:rsidR="00F708B9">
              <w:t xml:space="preserve">. </w:t>
            </w:r>
          </w:p>
        </w:tc>
      </w:tr>
    </w:tbl>
    <w:p w14:paraId="5B203471" w14:textId="77777777" w:rsidR="0067487B" w:rsidRDefault="00AC7E31">
      <w:pPr>
        <w:pStyle w:val="Heading2"/>
      </w:pPr>
      <w:r>
        <w:t>Baseline Characteristics</w:t>
      </w:r>
    </w:p>
    <w:tbl>
      <w:tblPr>
        <w:tblStyle w:val="TableGrid"/>
        <w:tblW w:w="0" w:type="auto"/>
        <w:tblLook w:val="04A0" w:firstRow="1" w:lastRow="0" w:firstColumn="1" w:lastColumn="0" w:noHBand="0" w:noVBand="1"/>
      </w:tblPr>
      <w:tblGrid>
        <w:gridCol w:w="4315"/>
        <w:gridCol w:w="4315"/>
      </w:tblGrid>
      <w:tr w:rsidR="0067487B" w14:paraId="5365FD1B" w14:textId="77777777" w:rsidTr="00F601CA">
        <w:trPr>
          <w:tblHeader/>
        </w:trPr>
        <w:tc>
          <w:tcPr>
            <w:tcW w:w="4315" w:type="dxa"/>
          </w:tcPr>
          <w:p w14:paraId="7D88B461" w14:textId="77777777" w:rsidR="0067487B" w:rsidRPr="00172DCE" w:rsidRDefault="00AC7E31">
            <w:pPr>
              <w:rPr>
                <w:b/>
                <w:bCs/>
              </w:rPr>
            </w:pPr>
            <w:r w:rsidRPr="00172DCE">
              <w:rPr>
                <w:b/>
                <w:bCs/>
              </w:rPr>
              <w:t>Common error</w:t>
            </w:r>
          </w:p>
        </w:tc>
        <w:tc>
          <w:tcPr>
            <w:tcW w:w="4315" w:type="dxa"/>
          </w:tcPr>
          <w:p w14:paraId="007CEB92" w14:textId="77777777" w:rsidR="0067487B" w:rsidRPr="00172DCE" w:rsidRDefault="00AC7E31">
            <w:pPr>
              <w:rPr>
                <w:b/>
                <w:bCs/>
              </w:rPr>
            </w:pPr>
            <w:r w:rsidRPr="00172DCE">
              <w:rPr>
                <w:b/>
                <w:bCs/>
              </w:rPr>
              <w:t>Correction</w:t>
            </w:r>
          </w:p>
        </w:tc>
      </w:tr>
      <w:tr w:rsidR="0067487B" w14:paraId="2B160359" w14:textId="77777777" w:rsidTr="00F601CA">
        <w:tc>
          <w:tcPr>
            <w:tcW w:w="4315" w:type="dxa"/>
          </w:tcPr>
          <w:p w14:paraId="0AABD013" w14:textId="687825CD" w:rsidR="0067487B" w:rsidRDefault="00AC7E31">
            <w:r>
              <w:t>Overall Number of Baseline Participants does not match the Number of Participants Started in Participant Flow</w:t>
            </w:r>
            <w:r w:rsidR="00172DCE">
              <w:t xml:space="preserve"> (total participants</w:t>
            </w:r>
            <w:r w:rsidR="00485E59">
              <w:t xml:space="preserve"> enrolled)</w:t>
            </w:r>
            <w:r>
              <w:t>.</w:t>
            </w:r>
            <w:r w:rsidR="00172DCE">
              <w:t xml:space="preserve"> </w:t>
            </w:r>
          </w:p>
        </w:tc>
        <w:tc>
          <w:tcPr>
            <w:tcW w:w="4315" w:type="dxa"/>
          </w:tcPr>
          <w:p w14:paraId="7C5A30FB" w14:textId="4A8A2065" w:rsidR="0067487B" w:rsidRDefault="00AC7E31">
            <w:r>
              <w:t xml:space="preserve">Overall Number of Baseline Participants should match Number of </w:t>
            </w:r>
            <w:r w:rsidR="00144362">
              <w:t>P</w:t>
            </w:r>
            <w:r>
              <w:t xml:space="preserve">articipants Started (from </w:t>
            </w:r>
            <w:r w:rsidR="00485E59">
              <w:t xml:space="preserve">the </w:t>
            </w:r>
            <w:r>
              <w:t>Participant Flow)</w:t>
            </w:r>
            <w:r w:rsidR="00485E59">
              <w:t xml:space="preserve">. </w:t>
            </w:r>
          </w:p>
        </w:tc>
      </w:tr>
      <w:tr w:rsidR="0067487B" w14:paraId="4BA9640E" w14:textId="77777777" w:rsidTr="00F601CA">
        <w:tc>
          <w:tcPr>
            <w:tcW w:w="4315" w:type="dxa"/>
          </w:tcPr>
          <w:p w14:paraId="6E410FFC" w14:textId="10C5B3AD" w:rsidR="0067487B" w:rsidRDefault="00AC7E31">
            <w:r>
              <w:t>Baseline data are combined across arms without justification or are not presented appropriately for the study design.</w:t>
            </w:r>
          </w:p>
        </w:tc>
        <w:tc>
          <w:tcPr>
            <w:tcW w:w="4315" w:type="dxa"/>
          </w:tcPr>
          <w:p w14:paraId="510F1BC6" w14:textId="6260DB04" w:rsidR="0067487B" w:rsidRDefault="00AC7E31">
            <w:r>
              <w:t xml:space="preserve">Data </w:t>
            </w:r>
            <w:r w:rsidR="00555CA4">
              <w:t xml:space="preserve">are </w:t>
            </w:r>
            <w:r>
              <w:t>presented per arm</w:t>
            </w:r>
            <w:r w:rsidR="00F601CA">
              <w:t xml:space="preserve">. </w:t>
            </w:r>
          </w:p>
        </w:tc>
      </w:tr>
      <w:tr w:rsidR="0067487B" w14:paraId="3F1E7EFE" w14:textId="77777777" w:rsidTr="00F601CA">
        <w:tc>
          <w:tcPr>
            <w:tcW w:w="4315" w:type="dxa"/>
          </w:tcPr>
          <w:p w14:paraId="41F965CE" w14:textId="77777777" w:rsidR="0067487B" w:rsidRDefault="00AC7E31">
            <w:r>
              <w:t>A Study-Specific baseline measure is entered without a sufficient measure description.</w:t>
            </w:r>
          </w:p>
        </w:tc>
        <w:tc>
          <w:tcPr>
            <w:tcW w:w="4315" w:type="dxa"/>
          </w:tcPr>
          <w:p w14:paraId="17C36C4D" w14:textId="4BB49A38" w:rsidR="0067487B" w:rsidRDefault="00AC7E31">
            <w:r>
              <w:t>Measure description is specified for all Study-specific measures</w:t>
            </w:r>
            <w:r w:rsidR="00123ED5">
              <w:t xml:space="preserve">. </w:t>
            </w:r>
          </w:p>
        </w:tc>
      </w:tr>
    </w:tbl>
    <w:p w14:paraId="0FFAB8E2" w14:textId="77777777" w:rsidR="0067487B" w:rsidRDefault="00AC7E31">
      <w:pPr>
        <w:pStyle w:val="Heading2"/>
      </w:pPr>
      <w:r>
        <w:t>Outcome Measures</w:t>
      </w:r>
    </w:p>
    <w:tbl>
      <w:tblPr>
        <w:tblStyle w:val="TableGrid"/>
        <w:tblW w:w="0" w:type="auto"/>
        <w:tblLook w:val="04A0" w:firstRow="1" w:lastRow="0" w:firstColumn="1" w:lastColumn="0" w:noHBand="0" w:noVBand="1"/>
      </w:tblPr>
      <w:tblGrid>
        <w:gridCol w:w="4315"/>
        <w:gridCol w:w="4315"/>
      </w:tblGrid>
      <w:tr w:rsidR="0067487B" w14:paraId="0570FBE5" w14:textId="77777777" w:rsidTr="00D4385D">
        <w:trPr>
          <w:tblHeader/>
        </w:trPr>
        <w:tc>
          <w:tcPr>
            <w:tcW w:w="4315" w:type="dxa"/>
          </w:tcPr>
          <w:p w14:paraId="20936B14" w14:textId="77777777" w:rsidR="0067487B" w:rsidRPr="00123ED5" w:rsidRDefault="00AC7E31">
            <w:pPr>
              <w:rPr>
                <w:b/>
                <w:bCs/>
              </w:rPr>
            </w:pPr>
            <w:r w:rsidRPr="00123ED5">
              <w:rPr>
                <w:b/>
                <w:bCs/>
              </w:rPr>
              <w:t>Common error</w:t>
            </w:r>
          </w:p>
        </w:tc>
        <w:tc>
          <w:tcPr>
            <w:tcW w:w="4315" w:type="dxa"/>
          </w:tcPr>
          <w:p w14:paraId="527FA1DA" w14:textId="77777777" w:rsidR="0067487B" w:rsidRPr="00123ED5" w:rsidRDefault="00AC7E31">
            <w:pPr>
              <w:rPr>
                <w:b/>
                <w:bCs/>
              </w:rPr>
            </w:pPr>
            <w:r w:rsidRPr="00123ED5">
              <w:rPr>
                <w:b/>
                <w:bCs/>
              </w:rPr>
              <w:t>Correction</w:t>
            </w:r>
          </w:p>
        </w:tc>
      </w:tr>
      <w:tr w:rsidR="0067487B" w14:paraId="45F29D26" w14:textId="77777777" w:rsidTr="00D4385D">
        <w:tc>
          <w:tcPr>
            <w:tcW w:w="4315" w:type="dxa"/>
          </w:tcPr>
          <w:p w14:paraId="5A7C2F8B" w14:textId="77777777" w:rsidR="0067487B" w:rsidRDefault="00AC7E31">
            <w:r>
              <w:t>Outcome Measure title, description, or time frame is vague, incomplete, or inconsistent with the measure being reported.</w:t>
            </w:r>
          </w:p>
        </w:tc>
        <w:tc>
          <w:tcPr>
            <w:tcW w:w="4315" w:type="dxa"/>
          </w:tcPr>
          <w:p w14:paraId="6938DFE7" w14:textId="29DFB87F" w:rsidR="0067487B" w:rsidRDefault="00AC7E31">
            <w:r>
              <w:t xml:space="preserve">Titles/descriptions/time frame </w:t>
            </w:r>
            <w:r w:rsidR="006A6350">
              <w:t xml:space="preserve">provide sufficient context to understand the </w:t>
            </w:r>
            <w:r w:rsidR="00344F23">
              <w:t xml:space="preserve">reported values. </w:t>
            </w:r>
          </w:p>
        </w:tc>
      </w:tr>
      <w:tr w:rsidR="0067487B" w14:paraId="538AFE75" w14:textId="77777777" w:rsidTr="00D4385D">
        <w:tc>
          <w:tcPr>
            <w:tcW w:w="4315" w:type="dxa"/>
          </w:tcPr>
          <w:p w14:paraId="07839ACB" w14:textId="77777777" w:rsidR="0067487B" w:rsidRDefault="00AC7E31">
            <w:r>
              <w:t>Results are combined across arms without justification, or crossover results are not presented by the appropriate intervention/comparison group.</w:t>
            </w:r>
          </w:p>
        </w:tc>
        <w:tc>
          <w:tcPr>
            <w:tcW w:w="4315" w:type="dxa"/>
          </w:tcPr>
          <w:p w14:paraId="5ED60502" w14:textId="7F3BB18F" w:rsidR="0067487B" w:rsidRDefault="00AC7E31">
            <w:r>
              <w:t>Results are reported per arm or by intervention for crossover design</w:t>
            </w:r>
            <w:r w:rsidR="00D4385D">
              <w:t>.</w:t>
            </w:r>
          </w:p>
        </w:tc>
      </w:tr>
      <w:tr w:rsidR="0067487B" w14:paraId="113D2C17" w14:textId="77777777" w:rsidTr="00D4385D">
        <w:tc>
          <w:tcPr>
            <w:tcW w:w="4315" w:type="dxa"/>
          </w:tcPr>
          <w:p w14:paraId="1650BB74" w14:textId="77777777" w:rsidR="0067487B" w:rsidRDefault="00AC7E31">
            <w:r>
              <w:t>The Number of Participants Analyzed differs from the relevant participant population without an explanation in the Analysis Population Description.</w:t>
            </w:r>
          </w:p>
        </w:tc>
        <w:tc>
          <w:tcPr>
            <w:tcW w:w="4315" w:type="dxa"/>
          </w:tcPr>
          <w:p w14:paraId="323408AA" w14:textId="3017C7E4" w:rsidR="0067487B" w:rsidRDefault="00AC7E31">
            <w:r>
              <w:t>Analysis Population Description includes reason why Number of Participants analyzed is different than total number of participants completed (if applicable)</w:t>
            </w:r>
            <w:r w:rsidR="00D4385D">
              <w:t>.</w:t>
            </w:r>
          </w:p>
        </w:tc>
      </w:tr>
      <w:tr w:rsidR="0067487B" w14:paraId="7E886A9E" w14:textId="77777777" w:rsidTr="00D4385D">
        <w:tc>
          <w:tcPr>
            <w:tcW w:w="4315" w:type="dxa"/>
          </w:tcPr>
          <w:p w14:paraId="11E41FF8" w14:textId="77777777" w:rsidR="0067487B" w:rsidRDefault="00AC7E31">
            <w:r>
              <w:t>The Unit of Measure is inconsistent with the Outcome Measure title or description.</w:t>
            </w:r>
          </w:p>
        </w:tc>
        <w:tc>
          <w:tcPr>
            <w:tcW w:w="4315" w:type="dxa"/>
          </w:tcPr>
          <w:p w14:paraId="77AB37CB" w14:textId="65D082F3" w:rsidR="0067487B" w:rsidRDefault="00AC7E31">
            <w:r>
              <w:t>Unit of measure matches what is stated in Outcome Title/Description</w:t>
            </w:r>
            <w:r w:rsidR="00D4385D">
              <w:t xml:space="preserve">. </w:t>
            </w:r>
          </w:p>
        </w:tc>
      </w:tr>
      <w:tr w:rsidR="009B57AB" w14:paraId="59ABB18C" w14:textId="77777777" w:rsidTr="00D4385D">
        <w:tc>
          <w:tcPr>
            <w:tcW w:w="4315" w:type="dxa"/>
          </w:tcPr>
          <w:p w14:paraId="5DCBF87A" w14:textId="16941F31" w:rsidR="009B57AB" w:rsidRDefault="009B57AB">
            <w:r>
              <w:t>Statistical Analysis information is entered but is incomplete or inconsistent with the reported outcome data.</w:t>
            </w:r>
          </w:p>
        </w:tc>
        <w:tc>
          <w:tcPr>
            <w:tcW w:w="4315" w:type="dxa"/>
          </w:tcPr>
          <w:p w14:paraId="7508477E" w14:textId="24588720" w:rsidR="009B57AB" w:rsidRDefault="009B57AB">
            <w:r>
              <w:t>Statistical Analysis portion is optional (if entered, review for accuracy)</w:t>
            </w:r>
          </w:p>
        </w:tc>
      </w:tr>
    </w:tbl>
    <w:p w14:paraId="08A86E50" w14:textId="77777777" w:rsidR="0067487B" w:rsidRDefault="00AC7E31">
      <w:pPr>
        <w:pStyle w:val="Heading2"/>
      </w:pPr>
      <w:r>
        <w:lastRenderedPageBreak/>
        <w:t>Adverse Events</w:t>
      </w:r>
    </w:p>
    <w:tbl>
      <w:tblPr>
        <w:tblStyle w:val="TableGrid"/>
        <w:tblW w:w="0" w:type="auto"/>
        <w:tblLook w:val="04A0" w:firstRow="1" w:lastRow="0" w:firstColumn="1" w:lastColumn="0" w:noHBand="0" w:noVBand="1"/>
      </w:tblPr>
      <w:tblGrid>
        <w:gridCol w:w="4314"/>
        <w:gridCol w:w="4316"/>
      </w:tblGrid>
      <w:tr w:rsidR="0067487B" w14:paraId="1922B83A" w14:textId="77777777" w:rsidTr="002560E5">
        <w:trPr>
          <w:tblHeader/>
        </w:trPr>
        <w:tc>
          <w:tcPr>
            <w:tcW w:w="4314" w:type="dxa"/>
          </w:tcPr>
          <w:p w14:paraId="409CA1BE" w14:textId="77777777" w:rsidR="0067487B" w:rsidRPr="00123ED5" w:rsidRDefault="00AC7E31">
            <w:pPr>
              <w:rPr>
                <w:b/>
                <w:bCs/>
              </w:rPr>
            </w:pPr>
            <w:r w:rsidRPr="00123ED5">
              <w:rPr>
                <w:b/>
                <w:bCs/>
              </w:rPr>
              <w:t>Common error</w:t>
            </w:r>
          </w:p>
        </w:tc>
        <w:tc>
          <w:tcPr>
            <w:tcW w:w="4316" w:type="dxa"/>
          </w:tcPr>
          <w:p w14:paraId="53F5D615" w14:textId="77777777" w:rsidR="0067487B" w:rsidRPr="00123ED5" w:rsidRDefault="00AC7E31">
            <w:pPr>
              <w:rPr>
                <w:b/>
                <w:bCs/>
              </w:rPr>
            </w:pPr>
            <w:r w:rsidRPr="00123ED5">
              <w:rPr>
                <w:b/>
                <w:bCs/>
              </w:rPr>
              <w:t>Correction</w:t>
            </w:r>
          </w:p>
        </w:tc>
      </w:tr>
      <w:tr w:rsidR="0067487B" w14:paraId="5AEAC0C0" w14:textId="77777777" w:rsidTr="002560E5">
        <w:tc>
          <w:tcPr>
            <w:tcW w:w="4314" w:type="dxa"/>
          </w:tcPr>
          <w:p w14:paraId="64023F51" w14:textId="77777777" w:rsidR="0067487B" w:rsidRDefault="00AC7E31">
            <w:r>
              <w:t>The adverse event Time Frame is missing or does not describe the period over which adverse events were collected.</w:t>
            </w:r>
          </w:p>
        </w:tc>
        <w:tc>
          <w:tcPr>
            <w:tcW w:w="4316" w:type="dxa"/>
          </w:tcPr>
          <w:p w14:paraId="4543F3BF" w14:textId="337DF973" w:rsidR="0067487B" w:rsidRDefault="00AC7E31">
            <w:r>
              <w:t xml:space="preserve">Time frame </w:t>
            </w:r>
            <w:r w:rsidR="001A2703">
              <w:t>r</w:t>
            </w:r>
            <w:r w:rsidR="001A2703" w:rsidRPr="001A2703">
              <w:t xml:space="preserve">eflects the period of time during which events were collected for </w:t>
            </w:r>
            <w:r w:rsidR="00923080">
              <w:t>a single</w:t>
            </w:r>
            <w:r w:rsidR="001A2703" w:rsidRPr="001A2703">
              <w:t xml:space="preserve"> study participant, not the general dates during which events were collected for the study overall.</w:t>
            </w:r>
          </w:p>
        </w:tc>
      </w:tr>
      <w:tr w:rsidR="0067487B" w14:paraId="1B7170B2" w14:textId="77777777" w:rsidTr="002560E5">
        <w:tc>
          <w:tcPr>
            <w:tcW w:w="4314" w:type="dxa"/>
          </w:tcPr>
          <w:p w14:paraId="263A9FAC" w14:textId="77777777" w:rsidR="0067487B" w:rsidRDefault="00AC7E31">
            <w:r>
              <w:t>All-Cause Mortality is missing or inconsistent with deaths reported elsewhere in the record.</w:t>
            </w:r>
          </w:p>
        </w:tc>
        <w:tc>
          <w:tcPr>
            <w:tcW w:w="4316" w:type="dxa"/>
          </w:tcPr>
          <w:p w14:paraId="320C42F5" w14:textId="0E7D7A8B" w:rsidR="0067487B" w:rsidRDefault="00AC7E31">
            <w:r>
              <w:t>All-cause mortality specified (cross-check with number “not completed due to death” from participant flow and any mortality measures in outcome section, if applicable)</w:t>
            </w:r>
            <w:r w:rsidR="002560E5">
              <w:t>.</w:t>
            </w:r>
          </w:p>
        </w:tc>
      </w:tr>
      <w:tr w:rsidR="0067487B" w14:paraId="24DC5B0E" w14:textId="77777777" w:rsidTr="002560E5">
        <w:tc>
          <w:tcPr>
            <w:tcW w:w="4314" w:type="dxa"/>
          </w:tcPr>
          <w:p w14:paraId="69FD1F46" w14:textId="77777777" w:rsidR="0067487B" w:rsidRDefault="00AC7E31">
            <w:r>
              <w:t>The Number of Participants at Risk is inconsistent with the population assessed for adverse events and is not explained.</w:t>
            </w:r>
          </w:p>
        </w:tc>
        <w:tc>
          <w:tcPr>
            <w:tcW w:w="4316" w:type="dxa"/>
          </w:tcPr>
          <w:p w14:paraId="2EA5ACA1" w14:textId="216F26C3" w:rsidR="0067487B" w:rsidRDefault="00AC7E31">
            <w:r>
              <w:t>Total Number “At Risk” must be equal to total number of participants who started the study</w:t>
            </w:r>
            <w:r w:rsidR="00923080">
              <w:t xml:space="preserve">. </w:t>
            </w:r>
          </w:p>
        </w:tc>
      </w:tr>
    </w:tbl>
    <w:p w14:paraId="349DF543" w14:textId="77777777" w:rsidR="0067487B" w:rsidRDefault="00AC7E31">
      <w:pPr>
        <w:pStyle w:val="Heading2"/>
      </w:pPr>
      <w:r>
        <w:t>Limitations and Caveats</w:t>
      </w:r>
    </w:p>
    <w:tbl>
      <w:tblPr>
        <w:tblStyle w:val="TableGrid"/>
        <w:tblW w:w="0" w:type="auto"/>
        <w:tblLook w:val="04A0" w:firstRow="1" w:lastRow="0" w:firstColumn="1" w:lastColumn="0" w:noHBand="0" w:noVBand="1"/>
      </w:tblPr>
      <w:tblGrid>
        <w:gridCol w:w="4315"/>
        <w:gridCol w:w="4315"/>
      </w:tblGrid>
      <w:tr w:rsidR="0067487B" w14:paraId="53BA7AF6" w14:textId="77777777">
        <w:trPr>
          <w:tblHeader/>
        </w:trPr>
        <w:tc>
          <w:tcPr>
            <w:tcW w:w="4320" w:type="dxa"/>
          </w:tcPr>
          <w:p w14:paraId="2AD6E8A1" w14:textId="77777777" w:rsidR="0067487B" w:rsidRPr="00123ED5" w:rsidRDefault="00AC7E31">
            <w:pPr>
              <w:rPr>
                <w:b/>
                <w:bCs/>
              </w:rPr>
            </w:pPr>
            <w:r w:rsidRPr="00123ED5">
              <w:rPr>
                <w:b/>
                <w:bCs/>
              </w:rPr>
              <w:t>Common error</w:t>
            </w:r>
          </w:p>
        </w:tc>
        <w:tc>
          <w:tcPr>
            <w:tcW w:w="4320" w:type="dxa"/>
          </w:tcPr>
          <w:p w14:paraId="11A72170" w14:textId="77777777" w:rsidR="0067487B" w:rsidRPr="00123ED5" w:rsidRDefault="00AC7E31">
            <w:pPr>
              <w:rPr>
                <w:b/>
                <w:bCs/>
              </w:rPr>
            </w:pPr>
            <w:r w:rsidRPr="00123ED5">
              <w:rPr>
                <w:b/>
                <w:bCs/>
              </w:rPr>
              <w:t>Correction</w:t>
            </w:r>
          </w:p>
        </w:tc>
      </w:tr>
      <w:tr w:rsidR="0067487B" w14:paraId="4C3FEE49" w14:textId="77777777">
        <w:tc>
          <w:tcPr>
            <w:tcW w:w="4320" w:type="dxa"/>
          </w:tcPr>
          <w:p w14:paraId="340C0ED4" w14:textId="77777777" w:rsidR="0067487B" w:rsidRDefault="00AC7E31">
            <w:r>
              <w:t>Limitations and Caveats contains a discussion or interpretation of study results rather than information about limitations or data reliability.</w:t>
            </w:r>
          </w:p>
        </w:tc>
        <w:tc>
          <w:tcPr>
            <w:tcW w:w="4320" w:type="dxa"/>
          </w:tcPr>
          <w:p w14:paraId="4DA19E3A" w14:textId="77777777" w:rsidR="0067487B" w:rsidRDefault="00AC7E31">
            <w:r>
              <w:t>Information here should only be about limitations, unvalidated data or any reason why data entered cannot be totally reliable. It should not contain any discussion of results or any other information.</w:t>
            </w:r>
          </w:p>
        </w:tc>
      </w:tr>
    </w:tbl>
    <w:p w14:paraId="4BA550D8" w14:textId="77777777" w:rsidR="0067487B" w:rsidRDefault="00AC7E31">
      <w:pPr>
        <w:pStyle w:val="Heading2"/>
      </w:pPr>
      <w:r>
        <w:t>Certain Agreements</w:t>
      </w:r>
    </w:p>
    <w:tbl>
      <w:tblPr>
        <w:tblStyle w:val="TableGrid"/>
        <w:tblW w:w="0" w:type="auto"/>
        <w:tblLook w:val="04A0" w:firstRow="1" w:lastRow="0" w:firstColumn="1" w:lastColumn="0" w:noHBand="0" w:noVBand="1"/>
      </w:tblPr>
      <w:tblGrid>
        <w:gridCol w:w="4315"/>
        <w:gridCol w:w="4315"/>
      </w:tblGrid>
      <w:tr w:rsidR="0067487B" w14:paraId="1C184A02" w14:textId="77777777">
        <w:trPr>
          <w:tblHeader/>
        </w:trPr>
        <w:tc>
          <w:tcPr>
            <w:tcW w:w="4320" w:type="dxa"/>
          </w:tcPr>
          <w:p w14:paraId="201B3EA5" w14:textId="77777777" w:rsidR="0067487B" w:rsidRPr="00123ED5" w:rsidRDefault="00AC7E31">
            <w:pPr>
              <w:rPr>
                <w:b/>
                <w:bCs/>
              </w:rPr>
            </w:pPr>
            <w:r w:rsidRPr="00123ED5">
              <w:rPr>
                <w:b/>
                <w:bCs/>
              </w:rPr>
              <w:t>Common error</w:t>
            </w:r>
          </w:p>
        </w:tc>
        <w:tc>
          <w:tcPr>
            <w:tcW w:w="4320" w:type="dxa"/>
          </w:tcPr>
          <w:p w14:paraId="503F010E" w14:textId="77777777" w:rsidR="0067487B" w:rsidRPr="00123ED5" w:rsidRDefault="00AC7E31">
            <w:pPr>
              <w:rPr>
                <w:b/>
                <w:bCs/>
              </w:rPr>
            </w:pPr>
            <w:r w:rsidRPr="00123ED5">
              <w:rPr>
                <w:b/>
                <w:bCs/>
              </w:rPr>
              <w:t>Correction</w:t>
            </w:r>
          </w:p>
        </w:tc>
      </w:tr>
      <w:tr w:rsidR="0067487B" w14:paraId="58E2335C" w14:textId="77777777">
        <w:tc>
          <w:tcPr>
            <w:tcW w:w="4320" w:type="dxa"/>
          </w:tcPr>
          <w:p w14:paraId="6ADBF2FC" w14:textId="77777777" w:rsidR="0067487B" w:rsidRDefault="00AC7E31">
            <w:r>
              <w:t>The response about whether Principal Investigators are employed by the sponsoring organization is incorrect or inconsistent with the study arrangement.</w:t>
            </w:r>
          </w:p>
        </w:tc>
        <w:tc>
          <w:tcPr>
            <w:tcW w:w="4320" w:type="dxa"/>
          </w:tcPr>
          <w:p w14:paraId="13059999" w14:textId="793834ED" w:rsidR="0067487B" w:rsidRDefault="00AC7E31">
            <w:r>
              <w:t>Principal Investigators are employed by the organization sponsoring the study</w:t>
            </w:r>
            <w:r w:rsidR="00CF650B">
              <w:t xml:space="preserve"> (the regulatory sponsor). </w:t>
            </w:r>
          </w:p>
        </w:tc>
      </w:tr>
    </w:tbl>
    <w:p w14:paraId="17BEC7F0" w14:textId="77777777" w:rsidR="0067487B" w:rsidRDefault="00AC7E31">
      <w:pPr>
        <w:pStyle w:val="Heading2"/>
      </w:pPr>
      <w:r>
        <w:t>Document Section</w:t>
      </w:r>
    </w:p>
    <w:tbl>
      <w:tblPr>
        <w:tblStyle w:val="TableGrid"/>
        <w:tblW w:w="0" w:type="auto"/>
        <w:tblLook w:val="04A0" w:firstRow="1" w:lastRow="0" w:firstColumn="1" w:lastColumn="0" w:noHBand="0" w:noVBand="1"/>
      </w:tblPr>
      <w:tblGrid>
        <w:gridCol w:w="4313"/>
        <w:gridCol w:w="4317"/>
      </w:tblGrid>
      <w:tr w:rsidR="0067487B" w14:paraId="60D789CD" w14:textId="77777777" w:rsidTr="00685DB3">
        <w:trPr>
          <w:tblHeader/>
        </w:trPr>
        <w:tc>
          <w:tcPr>
            <w:tcW w:w="4313" w:type="dxa"/>
          </w:tcPr>
          <w:p w14:paraId="0D08F13F" w14:textId="77777777" w:rsidR="0067487B" w:rsidRPr="009C616E" w:rsidRDefault="00AC7E31">
            <w:pPr>
              <w:rPr>
                <w:b/>
                <w:bCs/>
              </w:rPr>
            </w:pPr>
            <w:r w:rsidRPr="009C616E">
              <w:rPr>
                <w:b/>
                <w:bCs/>
              </w:rPr>
              <w:t>Common error</w:t>
            </w:r>
          </w:p>
        </w:tc>
        <w:tc>
          <w:tcPr>
            <w:tcW w:w="4317" w:type="dxa"/>
          </w:tcPr>
          <w:p w14:paraId="2B1BB410" w14:textId="77777777" w:rsidR="0067487B" w:rsidRPr="009C616E" w:rsidRDefault="00AC7E31">
            <w:pPr>
              <w:rPr>
                <w:b/>
                <w:bCs/>
              </w:rPr>
            </w:pPr>
            <w:r w:rsidRPr="009C616E">
              <w:rPr>
                <w:b/>
                <w:bCs/>
              </w:rPr>
              <w:t>Correction</w:t>
            </w:r>
          </w:p>
        </w:tc>
      </w:tr>
      <w:tr w:rsidR="0067487B" w14:paraId="770ACFE8" w14:textId="77777777" w:rsidTr="00685DB3">
        <w:tc>
          <w:tcPr>
            <w:tcW w:w="4313" w:type="dxa"/>
          </w:tcPr>
          <w:p w14:paraId="47CE5BF5" w14:textId="77777777" w:rsidR="0067487B" w:rsidRDefault="00AC7E31">
            <w:r>
              <w:t>The required study protocol is not uploaded.</w:t>
            </w:r>
          </w:p>
        </w:tc>
        <w:tc>
          <w:tcPr>
            <w:tcW w:w="4317" w:type="dxa"/>
          </w:tcPr>
          <w:p w14:paraId="52AAA1B7" w14:textId="2715D162" w:rsidR="0067487B" w:rsidRDefault="00AC7E31">
            <w:r>
              <w:t>Protocol (required for primary completion date after January 18, 2017)</w:t>
            </w:r>
            <w:r w:rsidR="00B96AD2">
              <w:t xml:space="preserve">. </w:t>
            </w:r>
          </w:p>
        </w:tc>
      </w:tr>
      <w:tr w:rsidR="0067487B" w14:paraId="10AB7E16" w14:textId="77777777" w:rsidTr="00685DB3">
        <w:tc>
          <w:tcPr>
            <w:tcW w:w="4313" w:type="dxa"/>
          </w:tcPr>
          <w:p w14:paraId="74D6DCBB" w14:textId="77777777" w:rsidR="0067487B" w:rsidRDefault="00AC7E31">
            <w:r>
              <w:t>The required statistical analysis plan is not uploaded.</w:t>
            </w:r>
          </w:p>
        </w:tc>
        <w:tc>
          <w:tcPr>
            <w:tcW w:w="4317" w:type="dxa"/>
          </w:tcPr>
          <w:p w14:paraId="71DEF009" w14:textId="4022B56E" w:rsidR="0067487B" w:rsidRDefault="00AC7E31">
            <w:r>
              <w:t>Statistical Plan (required for primary completion date after January 18, 2017)</w:t>
            </w:r>
            <w:r w:rsidR="00B96AD2">
              <w:t xml:space="preserve">. </w:t>
            </w:r>
          </w:p>
        </w:tc>
      </w:tr>
      <w:tr w:rsidR="0067487B" w14:paraId="209F3E09" w14:textId="77777777" w:rsidTr="00685DB3">
        <w:tc>
          <w:tcPr>
            <w:tcW w:w="4313" w:type="dxa"/>
          </w:tcPr>
          <w:p w14:paraId="1E10CC5D" w14:textId="342A65D8" w:rsidR="0067487B" w:rsidRDefault="009206C5">
            <w:r w:rsidRPr="009206C5">
              <w:t>A</w:t>
            </w:r>
            <w:r w:rsidR="000A4659">
              <w:t xml:space="preserve"> blank</w:t>
            </w:r>
            <w:r w:rsidRPr="009206C5">
              <w:t xml:space="preserve"> IRB-approved informed consent form has not been posted for a federally conducted or supported clinical trial subject to the Revised Common Rule.</w:t>
            </w:r>
          </w:p>
        </w:tc>
        <w:tc>
          <w:tcPr>
            <w:tcW w:w="4317" w:type="dxa"/>
          </w:tcPr>
          <w:p w14:paraId="057CD25F" w14:textId="01C84605" w:rsidR="0067487B" w:rsidRDefault="008B0CF8">
            <w:r w:rsidRPr="008B0CF8">
              <w:t>For federally conducted or supported clinical trials subject to the Common Rule, post one IRB-approved informed consent form after recruitment closes and no later than 60 days after the last study visit.</w:t>
            </w:r>
          </w:p>
        </w:tc>
      </w:tr>
      <w:tr w:rsidR="0067487B" w14:paraId="3836F07E" w14:textId="77777777" w:rsidTr="00685DB3">
        <w:tc>
          <w:tcPr>
            <w:tcW w:w="4313" w:type="dxa"/>
          </w:tcPr>
          <w:p w14:paraId="181BA99A" w14:textId="77777777" w:rsidR="0067487B" w:rsidRDefault="00AC7E31">
            <w:r>
              <w:t>The document cover page is missing required identifying information or the document date does not match the uploaded document.</w:t>
            </w:r>
          </w:p>
        </w:tc>
        <w:tc>
          <w:tcPr>
            <w:tcW w:w="4317" w:type="dxa"/>
          </w:tcPr>
          <w:p w14:paraId="7846339C" w14:textId="628CFCFF" w:rsidR="0067487B" w:rsidRDefault="00535E66">
            <w:r>
              <w:t>Each Cover Page</w:t>
            </w:r>
            <w:r w:rsidR="00C5390C">
              <w:t xml:space="preserve"> must contain: </w:t>
            </w:r>
            <w:r w:rsidR="00AC7E31">
              <w:br/>
            </w:r>
            <w:r w:rsidR="00D100B1">
              <w:t xml:space="preserve">- </w:t>
            </w:r>
            <w:r w:rsidR="009336A2" w:rsidRPr="009336A2">
              <w:t>National Clinical Trial</w:t>
            </w:r>
            <w:r w:rsidR="00AC7E31">
              <w:t xml:space="preserve"> (NCT) Number </w:t>
            </w:r>
            <w:r w:rsidR="00AC7E31">
              <w:br/>
            </w:r>
            <w:r w:rsidR="00D100B1">
              <w:t xml:space="preserve">- Official </w:t>
            </w:r>
            <w:r w:rsidR="00AC7E31">
              <w:t>Study Title</w:t>
            </w:r>
            <w:r w:rsidR="00AC7E31">
              <w:br/>
            </w:r>
            <w:r w:rsidR="00054297">
              <w:t xml:space="preserve">- </w:t>
            </w:r>
            <w:r w:rsidR="00AC7E31">
              <w:t>Date of Document (</w:t>
            </w:r>
            <w:r w:rsidR="001F70FC" w:rsidRPr="001F70FC">
              <w:t>most recently updated</w:t>
            </w:r>
            <w:r>
              <w:t xml:space="preserve"> date</w:t>
            </w:r>
            <w:r w:rsidR="001F70FC" w:rsidRPr="001F70FC">
              <w:t xml:space="preserve"> and, if </w:t>
            </w:r>
            <w:r>
              <w:t>applicable</w:t>
            </w:r>
            <w:r w:rsidR="001F70FC" w:rsidRPr="001F70FC">
              <w:t>, approved by a human subjects protection review board</w:t>
            </w:r>
            <w:r w:rsidR="001F70FC">
              <w:t>)</w:t>
            </w:r>
            <w:r>
              <w:t xml:space="preserve"> </w:t>
            </w:r>
            <w:r w:rsidR="00AC7E31">
              <w:t>must match date within actual document</w:t>
            </w:r>
            <w:r>
              <w:t>.</w:t>
            </w:r>
          </w:p>
        </w:tc>
      </w:tr>
      <w:tr w:rsidR="0067487B" w14:paraId="065AEE97" w14:textId="77777777" w:rsidTr="00685DB3">
        <w:tc>
          <w:tcPr>
            <w:tcW w:w="4313" w:type="dxa"/>
          </w:tcPr>
          <w:p w14:paraId="094C1C7E" w14:textId="77777777" w:rsidR="0067487B" w:rsidRDefault="00AC7E31">
            <w:r>
              <w:lastRenderedPageBreak/>
              <w:t>A publication is uploaded in the Document Section.</w:t>
            </w:r>
          </w:p>
        </w:tc>
        <w:tc>
          <w:tcPr>
            <w:tcW w:w="4317" w:type="dxa"/>
          </w:tcPr>
          <w:p w14:paraId="47EDBC3B" w14:textId="01B561F4" w:rsidR="0067487B" w:rsidRDefault="00AC7E31">
            <w:r>
              <w:t xml:space="preserve">Uploaded document(s) </w:t>
            </w:r>
            <w:r w:rsidR="00685DB3">
              <w:t>can</w:t>
            </w:r>
            <w:r>
              <w:t>not include a publication</w:t>
            </w:r>
            <w:r w:rsidR="00685DB3">
              <w:t xml:space="preserve">. </w:t>
            </w:r>
          </w:p>
        </w:tc>
      </w:tr>
    </w:tbl>
    <w:p w14:paraId="132D2D14" w14:textId="77777777" w:rsidR="0067487B" w:rsidRDefault="00AC7E31">
      <w:pPr>
        <w:pStyle w:val="Heading2"/>
      </w:pPr>
      <w:r>
        <w:t>Additional Resources</w:t>
      </w:r>
    </w:p>
    <w:p w14:paraId="472702AD" w14:textId="77777777" w:rsidR="0067487B" w:rsidRDefault="00AC7E31">
      <w:r>
        <w:t xml:space="preserve">• </w:t>
      </w:r>
      <w:hyperlink r:id="rId6">
        <w:r>
          <w:rPr>
            <w:color w:val="0563C1"/>
            <w:u w:val="single"/>
          </w:rPr>
          <w:t>ClinicalTrials.gov Results Reporting Guided Tutorial</w:t>
        </w:r>
      </w:hyperlink>
      <w:r>
        <w:t>: Step-by-step instructions for entering study results.</w:t>
      </w:r>
    </w:p>
    <w:p w14:paraId="3E9E7958" w14:textId="77777777" w:rsidR="0067487B" w:rsidRDefault="00AC7E31">
      <w:r>
        <w:t xml:space="preserve">• </w:t>
      </w:r>
      <w:hyperlink r:id="rId7" w:anchor="results">
        <w:r>
          <w:rPr>
            <w:color w:val="0563C1"/>
            <w:u w:val="single"/>
          </w:rPr>
          <w:t>ClinicalTrials.gov PRS Example Studies</w:t>
        </w:r>
      </w:hyperlink>
      <w:r>
        <w:t>: Fictional study records and accompanying publications illustrating key concepts for results data entry.</w:t>
      </w:r>
    </w:p>
    <w:p w14:paraId="60A1FE48" w14:textId="77777777" w:rsidR="0067487B" w:rsidRDefault="00AC7E31">
      <w:r>
        <w:t xml:space="preserve">• </w:t>
      </w:r>
      <w:hyperlink r:id="rId8">
        <w:r>
          <w:rPr>
            <w:color w:val="0563C1"/>
            <w:u w:val="single"/>
          </w:rPr>
          <w:t>ClinicalTrials.gov Results Quality Control Review Criteria</w:t>
        </w:r>
      </w:hyperlink>
      <w:r>
        <w:t>: Guidance on the quality control review process and common issues that may delay record posting.</w:t>
      </w:r>
    </w:p>
    <w:sectPr w:rsidR="0067487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9760295">
    <w:abstractNumId w:val="7"/>
  </w:num>
  <w:num w:numId="2" w16cid:durableId="143594670">
    <w:abstractNumId w:val="8"/>
  </w:num>
  <w:num w:numId="3" w16cid:durableId="193615402">
    <w:abstractNumId w:val="2"/>
  </w:num>
  <w:num w:numId="4" w16cid:durableId="359164149">
    <w:abstractNumId w:val="1"/>
  </w:num>
  <w:num w:numId="5" w16cid:durableId="445739278">
    <w:abstractNumId w:val="0"/>
  </w:num>
  <w:num w:numId="6" w16cid:durableId="53696433">
    <w:abstractNumId w:val="5"/>
  </w:num>
  <w:num w:numId="7" w16cid:durableId="799344927">
    <w:abstractNumId w:val="3"/>
  </w:num>
  <w:num w:numId="8" w16cid:durableId="834341297">
    <w:abstractNumId w:val="4"/>
  </w:num>
  <w:num w:numId="9" w16cid:durableId="9803799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717"/>
    <w:rsid w:val="00034616"/>
    <w:rsid w:val="00054297"/>
    <w:rsid w:val="0006063C"/>
    <w:rsid w:val="00060F89"/>
    <w:rsid w:val="00071454"/>
    <w:rsid w:val="00081F48"/>
    <w:rsid w:val="000832F1"/>
    <w:rsid w:val="000A2C25"/>
    <w:rsid w:val="000A4659"/>
    <w:rsid w:val="000C4B18"/>
    <w:rsid w:val="00123ED5"/>
    <w:rsid w:val="00144362"/>
    <w:rsid w:val="0015074B"/>
    <w:rsid w:val="001514EF"/>
    <w:rsid w:val="00172DCE"/>
    <w:rsid w:val="00181354"/>
    <w:rsid w:val="001A2703"/>
    <w:rsid w:val="001B3996"/>
    <w:rsid w:val="001B64EA"/>
    <w:rsid w:val="001F24D5"/>
    <w:rsid w:val="001F70FC"/>
    <w:rsid w:val="00212059"/>
    <w:rsid w:val="0021517E"/>
    <w:rsid w:val="002560E5"/>
    <w:rsid w:val="00260283"/>
    <w:rsid w:val="00260561"/>
    <w:rsid w:val="002662BD"/>
    <w:rsid w:val="0027776E"/>
    <w:rsid w:val="00285939"/>
    <w:rsid w:val="00292927"/>
    <w:rsid w:val="0029639D"/>
    <w:rsid w:val="002A775C"/>
    <w:rsid w:val="002B071D"/>
    <w:rsid w:val="003219F3"/>
    <w:rsid w:val="00326F90"/>
    <w:rsid w:val="00331233"/>
    <w:rsid w:val="003443CB"/>
    <w:rsid w:val="00344F23"/>
    <w:rsid w:val="0035296E"/>
    <w:rsid w:val="003574D9"/>
    <w:rsid w:val="003656F6"/>
    <w:rsid w:val="0039154C"/>
    <w:rsid w:val="003B3CB4"/>
    <w:rsid w:val="003B722F"/>
    <w:rsid w:val="003E6745"/>
    <w:rsid w:val="00426C18"/>
    <w:rsid w:val="00480808"/>
    <w:rsid w:val="00485E59"/>
    <w:rsid w:val="004927B4"/>
    <w:rsid w:val="004F0554"/>
    <w:rsid w:val="00535E66"/>
    <w:rsid w:val="00540CFE"/>
    <w:rsid w:val="0055093E"/>
    <w:rsid w:val="00555CA4"/>
    <w:rsid w:val="005C3AFE"/>
    <w:rsid w:val="00603FCE"/>
    <w:rsid w:val="00650672"/>
    <w:rsid w:val="0067487B"/>
    <w:rsid w:val="00684E01"/>
    <w:rsid w:val="00685DB3"/>
    <w:rsid w:val="006A135D"/>
    <w:rsid w:val="006A4209"/>
    <w:rsid w:val="006A6350"/>
    <w:rsid w:val="006C2B09"/>
    <w:rsid w:val="006C7CB9"/>
    <w:rsid w:val="007301AF"/>
    <w:rsid w:val="00745A8E"/>
    <w:rsid w:val="00774170"/>
    <w:rsid w:val="00811944"/>
    <w:rsid w:val="00813DFB"/>
    <w:rsid w:val="00821141"/>
    <w:rsid w:val="0082674C"/>
    <w:rsid w:val="008917BA"/>
    <w:rsid w:val="008B0CF8"/>
    <w:rsid w:val="008B2F63"/>
    <w:rsid w:val="00905B57"/>
    <w:rsid w:val="009206C5"/>
    <w:rsid w:val="00923080"/>
    <w:rsid w:val="009336A2"/>
    <w:rsid w:val="00935EE3"/>
    <w:rsid w:val="00964F70"/>
    <w:rsid w:val="00973E77"/>
    <w:rsid w:val="0099030D"/>
    <w:rsid w:val="009B0619"/>
    <w:rsid w:val="009B57AB"/>
    <w:rsid w:val="009C616E"/>
    <w:rsid w:val="009F0DE4"/>
    <w:rsid w:val="00A03766"/>
    <w:rsid w:val="00A24545"/>
    <w:rsid w:val="00AA1D8D"/>
    <w:rsid w:val="00AC3BEC"/>
    <w:rsid w:val="00AC7E31"/>
    <w:rsid w:val="00AF642B"/>
    <w:rsid w:val="00B0694B"/>
    <w:rsid w:val="00B47730"/>
    <w:rsid w:val="00B52CFC"/>
    <w:rsid w:val="00B611CA"/>
    <w:rsid w:val="00B76EC2"/>
    <w:rsid w:val="00B95264"/>
    <w:rsid w:val="00B96AD2"/>
    <w:rsid w:val="00BC717A"/>
    <w:rsid w:val="00BE765C"/>
    <w:rsid w:val="00BE7D51"/>
    <w:rsid w:val="00BF42D0"/>
    <w:rsid w:val="00C35E3B"/>
    <w:rsid w:val="00C473F5"/>
    <w:rsid w:val="00C507BB"/>
    <w:rsid w:val="00C5390C"/>
    <w:rsid w:val="00C73D89"/>
    <w:rsid w:val="00C84550"/>
    <w:rsid w:val="00CA7005"/>
    <w:rsid w:val="00CB0664"/>
    <w:rsid w:val="00CC15D8"/>
    <w:rsid w:val="00CF650B"/>
    <w:rsid w:val="00D01DBA"/>
    <w:rsid w:val="00D06F06"/>
    <w:rsid w:val="00D100B1"/>
    <w:rsid w:val="00D21CF2"/>
    <w:rsid w:val="00D4385D"/>
    <w:rsid w:val="00D543D5"/>
    <w:rsid w:val="00D910A8"/>
    <w:rsid w:val="00DE1FCD"/>
    <w:rsid w:val="00E36B27"/>
    <w:rsid w:val="00E441E0"/>
    <w:rsid w:val="00E82B6E"/>
    <w:rsid w:val="00E96452"/>
    <w:rsid w:val="00E97A84"/>
    <w:rsid w:val="00EB0AC7"/>
    <w:rsid w:val="00ED2F26"/>
    <w:rsid w:val="00F129BA"/>
    <w:rsid w:val="00F22C5D"/>
    <w:rsid w:val="00F327D7"/>
    <w:rsid w:val="00F3593C"/>
    <w:rsid w:val="00F601CA"/>
    <w:rsid w:val="00F702A9"/>
    <w:rsid w:val="00F708B9"/>
    <w:rsid w:val="00FA01C0"/>
    <w:rsid w:val="00FA06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CFC80C"/>
  <w14:defaultImageDpi w14:val="300"/>
  <w15:docId w15:val="{CD1E3C15-3D26-B543-9BDB-3359AD2E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1"/>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473F5"/>
    <w:rPr>
      <w:color w:val="0000FF" w:themeColor="hyperlink"/>
      <w:u w:val="single"/>
    </w:rPr>
  </w:style>
  <w:style w:type="character" w:styleId="UnresolvedMention">
    <w:name w:val="Unresolved Mention"/>
    <w:basedOn w:val="DefaultParagraphFont"/>
    <w:uiPriority w:val="99"/>
    <w:semiHidden/>
    <w:unhideWhenUsed/>
    <w:rsid w:val="00C473F5"/>
    <w:rPr>
      <w:color w:val="605E5C"/>
      <w:shd w:val="clear" w:color="auto" w:fill="E1DFDD"/>
    </w:rPr>
  </w:style>
  <w:style w:type="character" w:styleId="FollowedHyperlink">
    <w:name w:val="FollowedHyperlink"/>
    <w:basedOn w:val="DefaultParagraphFont"/>
    <w:uiPriority w:val="99"/>
    <w:semiHidden/>
    <w:unhideWhenUsed/>
    <w:rsid w:val="00212059"/>
    <w:rPr>
      <w:color w:val="800080" w:themeColor="followedHyperlink"/>
      <w:u w:val="single"/>
    </w:rPr>
  </w:style>
  <w:style w:type="paragraph" w:styleId="Revision">
    <w:name w:val="Revision"/>
    <w:hidden/>
    <w:uiPriority w:val="99"/>
    <w:semiHidden/>
    <w:rsid w:val="00603F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nicaltrials.gov/submit-studies/prs-help/results-quality-control-review-criteria" TargetMode="External"/><Relationship Id="rId3" Type="http://schemas.openxmlformats.org/officeDocument/2006/relationships/styles" Target="styles.xml"/><Relationship Id="rId7" Type="http://schemas.openxmlformats.org/officeDocument/2006/relationships/hyperlink" Target="https://clinicaltrials.gov/submit-studies/prs-help/support-training-materia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dn.clinicaltrials.gov/documents/tutorial/content/index.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Salazar, Thomas</cp:lastModifiedBy>
  <cp:revision>43</cp:revision>
  <dcterms:created xsi:type="dcterms:W3CDTF">2026-09-03T17:57:00Z</dcterms:created>
  <dcterms:modified xsi:type="dcterms:W3CDTF">2026-09-30T17:25:00Z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0ff47c55-cbc0-462d-88f6-350f2249f0a2</vt:lpwstr>
  </property>
</Properties>
</file>