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1652" w14:textId="66F16AB1" w:rsidR="00E15E62" w:rsidRDefault="00000000">
      <w:pPr>
        <w:pStyle w:val="Heading1"/>
        <w:spacing w:before="39"/>
      </w:pPr>
      <w:r>
        <w:t>Complying</w:t>
      </w:r>
      <w:r>
        <w:rPr>
          <w:spacing w:val="-6"/>
        </w:rPr>
        <w:t xml:space="preserve"> </w:t>
      </w:r>
      <w:r>
        <w:t>with</w:t>
      </w:r>
      <w:r>
        <w:rPr>
          <w:spacing w:val="-3"/>
        </w:rPr>
        <w:t xml:space="preserve"> </w:t>
      </w:r>
      <w:r>
        <w:t>FDA</w:t>
      </w:r>
      <w:r>
        <w:rPr>
          <w:spacing w:val="-2"/>
        </w:rPr>
        <w:t xml:space="preserve"> </w:t>
      </w:r>
      <w:r>
        <w:t>Abbreviated</w:t>
      </w:r>
      <w:r>
        <w:rPr>
          <w:spacing w:val="-3"/>
        </w:rPr>
        <w:t xml:space="preserve"> </w:t>
      </w:r>
      <w:r>
        <w:t>Investigational</w:t>
      </w:r>
      <w:r>
        <w:rPr>
          <w:spacing w:val="-3"/>
        </w:rPr>
        <w:t xml:space="preserve"> </w:t>
      </w:r>
      <w:r>
        <w:t>Device</w:t>
      </w:r>
      <w:r>
        <w:rPr>
          <w:spacing w:val="-3"/>
        </w:rPr>
        <w:t xml:space="preserve"> </w:t>
      </w:r>
      <w:r>
        <w:t>Exemption</w:t>
      </w:r>
      <w:r w:rsidR="009F17A3">
        <w:t xml:space="preserve"> (Abbreviated IDE)</w:t>
      </w:r>
      <w:r>
        <w:rPr>
          <w:spacing w:val="-2"/>
        </w:rPr>
        <w:t xml:space="preserve"> Requirements</w:t>
      </w:r>
    </w:p>
    <w:p w14:paraId="247E1653" w14:textId="77777777" w:rsidR="00E15E62" w:rsidRDefault="00E15E62">
      <w:pPr>
        <w:pStyle w:val="BodyText"/>
        <w:spacing w:before="292"/>
        <w:rPr>
          <w:b/>
        </w:rPr>
      </w:pPr>
    </w:p>
    <w:p w14:paraId="247E1654" w14:textId="77777777" w:rsidR="00E15E62" w:rsidRDefault="00000000">
      <w:pPr>
        <w:spacing w:before="1"/>
        <w:ind w:left="1020"/>
        <w:rPr>
          <w:b/>
          <w:sz w:val="24"/>
        </w:rPr>
      </w:pPr>
      <w:r>
        <w:rPr>
          <w:b/>
          <w:spacing w:val="-2"/>
          <w:sz w:val="24"/>
          <w:u w:val="single"/>
        </w:rPr>
        <w:t>Introduction</w:t>
      </w:r>
    </w:p>
    <w:p w14:paraId="247E1655" w14:textId="1A8D2213" w:rsidR="00E15E62" w:rsidRDefault="00000000">
      <w:pPr>
        <w:pStyle w:val="BodyText"/>
        <w:spacing w:before="1"/>
        <w:ind w:left="1020" w:right="1055"/>
      </w:pPr>
      <w:r>
        <w:t xml:space="preserve">All clinical evaluations of investigational devices, unless </w:t>
      </w:r>
      <w:r w:rsidR="005C1B41">
        <w:t xml:space="preserve">IDE </w:t>
      </w:r>
      <w:proofErr w:type="gramStart"/>
      <w:r>
        <w:t>exempt</w:t>
      </w:r>
      <w:proofErr w:type="gramEnd"/>
      <w:r>
        <w:t xml:space="preserve">, must have an </w:t>
      </w:r>
      <w:r w:rsidR="005C1B41">
        <w:t>FDA-approved</w:t>
      </w:r>
      <w:r>
        <w:t xml:space="preserve"> Investigational Device Exemption (IDE) </w:t>
      </w:r>
      <w:r>
        <w:rPr>
          <w:b/>
        </w:rPr>
        <w:t xml:space="preserve">before </w:t>
      </w:r>
      <w:r>
        <w:t>the study is initiated. An IDE permits a device to be shipped lawfully for the purpose of conducting investigations of the device, without complying</w:t>
      </w:r>
      <w:r>
        <w:rPr>
          <w:spacing w:val="-3"/>
        </w:rPr>
        <w:t xml:space="preserve"> </w:t>
      </w:r>
      <w:r>
        <w:t>with</w:t>
      </w:r>
      <w:r>
        <w:rPr>
          <w:spacing w:val="-4"/>
        </w:rPr>
        <w:t xml:space="preserve"> </w:t>
      </w:r>
      <w:r>
        <w:t>other</w:t>
      </w:r>
      <w:r>
        <w:rPr>
          <w:spacing w:val="-3"/>
        </w:rPr>
        <w:t xml:space="preserve"> </w:t>
      </w:r>
      <w:r>
        <w:t>requirements</w:t>
      </w:r>
      <w:r>
        <w:rPr>
          <w:spacing w:val="-4"/>
        </w:rPr>
        <w:t xml:space="preserve"> </w:t>
      </w:r>
      <w:r>
        <w:t>of</w:t>
      </w:r>
      <w:r>
        <w:rPr>
          <w:spacing w:val="-4"/>
        </w:rPr>
        <w:t xml:space="preserve"> </w:t>
      </w:r>
      <w:r>
        <w:t>the</w:t>
      </w:r>
      <w:r>
        <w:rPr>
          <w:spacing w:val="-3"/>
        </w:rPr>
        <w:t xml:space="preserve"> </w:t>
      </w:r>
      <w:r>
        <w:t>Food,</w:t>
      </w:r>
      <w:r>
        <w:rPr>
          <w:spacing w:val="-4"/>
        </w:rPr>
        <w:t xml:space="preserve"> </w:t>
      </w:r>
      <w:r>
        <w:t>Drug,</w:t>
      </w:r>
      <w:r>
        <w:rPr>
          <w:spacing w:val="-3"/>
        </w:rPr>
        <w:t xml:space="preserve"> </w:t>
      </w:r>
      <w:r>
        <w:t>and</w:t>
      </w:r>
      <w:r>
        <w:rPr>
          <w:spacing w:val="-4"/>
        </w:rPr>
        <w:t xml:space="preserve"> </w:t>
      </w:r>
      <w:r>
        <w:t>Cosmetic</w:t>
      </w:r>
      <w:r>
        <w:rPr>
          <w:spacing w:val="-3"/>
        </w:rPr>
        <w:t xml:space="preserve"> </w:t>
      </w:r>
      <w:r>
        <w:t>Act</w:t>
      </w:r>
      <w:r>
        <w:rPr>
          <w:spacing w:val="-3"/>
        </w:rPr>
        <w:t xml:space="preserve"> </w:t>
      </w:r>
      <w:r>
        <w:t>(FD&amp;C</w:t>
      </w:r>
      <w:r>
        <w:rPr>
          <w:spacing w:val="-4"/>
        </w:rPr>
        <w:t xml:space="preserve"> </w:t>
      </w:r>
      <w:r>
        <w:t>Act)</w:t>
      </w:r>
      <w:r>
        <w:rPr>
          <w:spacing w:val="-4"/>
        </w:rPr>
        <w:t xml:space="preserve"> </w:t>
      </w:r>
      <w:r>
        <w:t>that</w:t>
      </w:r>
      <w:r>
        <w:rPr>
          <w:spacing w:val="-3"/>
        </w:rPr>
        <w:t xml:space="preserve"> </w:t>
      </w:r>
      <w:r>
        <w:t>would apply to devices in commercial distribution.</w:t>
      </w:r>
    </w:p>
    <w:p w14:paraId="247E1656" w14:textId="77777777" w:rsidR="00E15E62" w:rsidRDefault="00000000">
      <w:pPr>
        <w:pStyle w:val="BodyText"/>
        <w:spacing w:before="292"/>
        <w:ind w:left="1020" w:right="1055"/>
      </w:pPr>
      <w:r>
        <w:t>If</w:t>
      </w:r>
      <w:r>
        <w:rPr>
          <w:spacing w:val="-4"/>
        </w:rPr>
        <w:t xml:space="preserve"> </w:t>
      </w:r>
      <w:r>
        <w:t>the</w:t>
      </w:r>
      <w:r>
        <w:rPr>
          <w:spacing w:val="-3"/>
        </w:rPr>
        <w:t xml:space="preserve"> </w:t>
      </w:r>
      <w:r>
        <w:t>IRB</w:t>
      </w:r>
      <w:r>
        <w:rPr>
          <w:spacing w:val="-3"/>
        </w:rPr>
        <w:t xml:space="preserve"> </w:t>
      </w:r>
      <w:r>
        <w:t>determines</w:t>
      </w:r>
      <w:r>
        <w:rPr>
          <w:spacing w:val="-4"/>
        </w:rPr>
        <w:t xml:space="preserve"> </w:t>
      </w:r>
      <w:r>
        <w:t>that</w:t>
      </w:r>
      <w:r>
        <w:rPr>
          <w:spacing w:val="-3"/>
        </w:rPr>
        <w:t xml:space="preserve"> </w:t>
      </w:r>
      <w:r>
        <w:t>a</w:t>
      </w:r>
      <w:r>
        <w:rPr>
          <w:spacing w:val="-4"/>
        </w:rPr>
        <w:t xml:space="preserve"> </w:t>
      </w:r>
      <w:r>
        <w:t>clinical</w:t>
      </w:r>
      <w:r>
        <w:rPr>
          <w:spacing w:val="-3"/>
        </w:rPr>
        <w:t xml:space="preserve"> </w:t>
      </w:r>
      <w:r>
        <w:t>investigation</w:t>
      </w:r>
      <w:r>
        <w:rPr>
          <w:spacing w:val="-5"/>
        </w:rPr>
        <w:t xml:space="preserve"> </w:t>
      </w:r>
      <w:r>
        <w:t>involves</w:t>
      </w:r>
      <w:r>
        <w:rPr>
          <w:spacing w:val="-4"/>
        </w:rPr>
        <w:t xml:space="preserve"> </w:t>
      </w:r>
      <w:r>
        <w:t>a</w:t>
      </w:r>
      <w:r>
        <w:rPr>
          <w:spacing w:val="-4"/>
        </w:rPr>
        <w:t xml:space="preserve"> </w:t>
      </w:r>
      <w:r>
        <w:t>Nonsignificant</w:t>
      </w:r>
      <w:r>
        <w:rPr>
          <w:spacing w:val="-4"/>
        </w:rPr>
        <w:t xml:space="preserve"> </w:t>
      </w:r>
      <w:r>
        <w:t>Risk</w:t>
      </w:r>
      <w:r>
        <w:rPr>
          <w:spacing w:val="-3"/>
        </w:rPr>
        <w:t xml:space="preserve"> </w:t>
      </w:r>
      <w:r>
        <w:t>(NSR)</w:t>
      </w:r>
      <w:r>
        <w:rPr>
          <w:spacing w:val="-5"/>
        </w:rPr>
        <w:t xml:space="preserve"> </w:t>
      </w:r>
      <w:r>
        <w:t>device</w:t>
      </w:r>
      <w:r>
        <w:rPr>
          <w:spacing w:val="-3"/>
        </w:rPr>
        <w:t xml:space="preserve"> </w:t>
      </w:r>
      <w:r>
        <w:t>and is not exempt from the IDE regulations, there is no formal submission to the FDA. However, compliance with a subset of the full IDE requirements is required. This is known as an Abbreviated IDE.</w:t>
      </w:r>
    </w:p>
    <w:p w14:paraId="247E1657" w14:textId="77777777" w:rsidR="00E15E62" w:rsidRDefault="00E15E62">
      <w:pPr>
        <w:pStyle w:val="BodyText"/>
      </w:pPr>
    </w:p>
    <w:p w14:paraId="247E1658" w14:textId="77777777" w:rsidR="00E15E62" w:rsidRDefault="00000000">
      <w:pPr>
        <w:pStyle w:val="BodyText"/>
        <w:ind w:left="1020" w:right="1055"/>
      </w:pPr>
      <w:r>
        <w:t>The IDE regulations at 21 CFR 812 specify requirements for Sponsors and Investigators. The Sponsor is the person who initiates the study (i.e., is responsible for overall study preparation, planning and control). Since there is no submission to the FDA for an Abbreviated IDE, it is important</w:t>
      </w:r>
      <w:r>
        <w:rPr>
          <w:spacing w:val="-3"/>
        </w:rPr>
        <w:t xml:space="preserve"> </w:t>
      </w:r>
      <w:r>
        <w:t>to</w:t>
      </w:r>
      <w:r>
        <w:rPr>
          <w:spacing w:val="-4"/>
        </w:rPr>
        <w:t xml:space="preserve"> </w:t>
      </w:r>
      <w:r>
        <w:t>establish</w:t>
      </w:r>
      <w:r>
        <w:rPr>
          <w:spacing w:val="-4"/>
        </w:rPr>
        <w:t xml:space="preserve"> </w:t>
      </w:r>
      <w:r>
        <w:t>in</w:t>
      </w:r>
      <w:r>
        <w:rPr>
          <w:spacing w:val="-4"/>
        </w:rPr>
        <w:t xml:space="preserve"> </w:t>
      </w:r>
      <w:r>
        <w:t>writing</w:t>
      </w:r>
      <w:r>
        <w:rPr>
          <w:spacing w:val="-3"/>
        </w:rPr>
        <w:t xml:space="preserve"> </w:t>
      </w:r>
      <w:r>
        <w:t>who</w:t>
      </w:r>
      <w:r>
        <w:rPr>
          <w:spacing w:val="-4"/>
        </w:rPr>
        <w:t xml:space="preserve"> </w:t>
      </w:r>
      <w:r>
        <w:t>is</w:t>
      </w:r>
      <w:r>
        <w:rPr>
          <w:spacing w:val="-4"/>
        </w:rPr>
        <w:t xml:space="preserve"> </w:t>
      </w:r>
      <w:r>
        <w:t>the</w:t>
      </w:r>
      <w:r>
        <w:rPr>
          <w:spacing w:val="-3"/>
        </w:rPr>
        <w:t xml:space="preserve"> </w:t>
      </w:r>
      <w:r>
        <w:t>Sponsor</w:t>
      </w:r>
      <w:r>
        <w:rPr>
          <w:spacing w:val="-3"/>
        </w:rPr>
        <w:t xml:space="preserve"> </w:t>
      </w:r>
      <w:r>
        <w:t>(i.e.,</w:t>
      </w:r>
      <w:r>
        <w:rPr>
          <w:spacing w:val="-3"/>
        </w:rPr>
        <w:t xml:space="preserve"> </w:t>
      </w:r>
      <w:r>
        <w:t>the</w:t>
      </w:r>
      <w:r>
        <w:rPr>
          <w:spacing w:val="-3"/>
        </w:rPr>
        <w:t xml:space="preserve"> </w:t>
      </w:r>
      <w:r>
        <w:t>Investigator,</w:t>
      </w:r>
      <w:r>
        <w:rPr>
          <w:spacing w:val="-3"/>
        </w:rPr>
        <w:t xml:space="preserve"> </w:t>
      </w:r>
      <w:r>
        <w:t>device</w:t>
      </w:r>
      <w:r>
        <w:rPr>
          <w:spacing w:val="-3"/>
        </w:rPr>
        <w:t xml:space="preserve"> </w:t>
      </w:r>
      <w:r>
        <w:t>manufacturer, etc.), before the study begins, so that there is a clear understanding of who is responsible for complying with the Sponsor requirements.</w:t>
      </w:r>
    </w:p>
    <w:p w14:paraId="247E1659" w14:textId="77777777" w:rsidR="00E15E62" w:rsidRDefault="00E15E62">
      <w:pPr>
        <w:sectPr w:rsidR="00E15E62">
          <w:footerReference w:type="default" r:id="rId7"/>
          <w:type w:val="continuous"/>
          <w:pgSz w:w="12240" w:h="15840"/>
          <w:pgMar w:top="1400" w:right="340" w:bottom="960" w:left="420" w:header="0" w:footer="764" w:gutter="0"/>
          <w:pgNumType w:start="1"/>
          <w:cols w:space="720"/>
        </w:sectPr>
      </w:pPr>
    </w:p>
    <w:p w14:paraId="247E165A" w14:textId="2EAE1291" w:rsidR="00E15E62" w:rsidRDefault="00000000">
      <w:pPr>
        <w:spacing w:before="19"/>
        <w:ind w:left="1020"/>
        <w:rPr>
          <w:b/>
          <w:sz w:val="28"/>
        </w:rPr>
      </w:pPr>
      <w:r>
        <w:rPr>
          <w:b/>
          <w:sz w:val="28"/>
          <w:u w:val="single"/>
        </w:rPr>
        <w:lastRenderedPageBreak/>
        <w:t>Sponsor</w:t>
      </w:r>
      <w:r w:rsidR="00EA2CAA">
        <w:rPr>
          <w:b/>
          <w:spacing w:val="-13"/>
          <w:sz w:val="28"/>
          <w:u w:val="single"/>
        </w:rPr>
        <w:t xml:space="preserve"> </w:t>
      </w:r>
      <w:r>
        <w:rPr>
          <w:b/>
          <w:spacing w:val="-2"/>
          <w:sz w:val="28"/>
          <w:u w:val="single"/>
        </w:rPr>
        <w:t>Responsibilities</w:t>
      </w:r>
    </w:p>
    <w:p w14:paraId="247E165B" w14:textId="77777777" w:rsidR="00E15E62" w:rsidRDefault="00E15E62">
      <w:pPr>
        <w:pStyle w:val="BodyText"/>
        <w:spacing w:before="5"/>
        <w:rPr>
          <w:b/>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7"/>
        <w:gridCol w:w="6113"/>
        <w:gridCol w:w="2391"/>
      </w:tblGrid>
      <w:tr w:rsidR="00E15E62" w14:paraId="247E1660" w14:textId="77777777">
        <w:trPr>
          <w:trHeight w:val="585"/>
        </w:trPr>
        <w:tc>
          <w:tcPr>
            <w:tcW w:w="2747" w:type="dxa"/>
            <w:shd w:val="clear" w:color="auto" w:fill="F1F1F1"/>
          </w:tcPr>
          <w:p w14:paraId="247E165C" w14:textId="77777777" w:rsidR="00E15E62" w:rsidRDefault="00000000">
            <w:pPr>
              <w:pStyle w:val="TableParagraph"/>
              <w:spacing w:line="292" w:lineRule="exact"/>
              <w:rPr>
                <w:b/>
                <w:sz w:val="24"/>
              </w:rPr>
            </w:pPr>
            <w:r>
              <w:rPr>
                <w:b/>
                <w:spacing w:val="-2"/>
                <w:sz w:val="24"/>
              </w:rPr>
              <w:t>Responsibility</w:t>
            </w:r>
          </w:p>
        </w:tc>
        <w:tc>
          <w:tcPr>
            <w:tcW w:w="6113" w:type="dxa"/>
            <w:shd w:val="clear" w:color="auto" w:fill="F1F1F1"/>
          </w:tcPr>
          <w:p w14:paraId="247E165D" w14:textId="77777777" w:rsidR="00E15E62" w:rsidRDefault="00000000">
            <w:pPr>
              <w:pStyle w:val="TableParagraph"/>
              <w:spacing w:line="292" w:lineRule="exact"/>
              <w:ind w:left="108"/>
              <w:rPr>
                <w:b/>
                <w:sz w:val="24"/>
              </w:rPr>
            </w:pPr>
            <w:r>
              <w:rPr>
                <w:b/>
                <w:spacing w:val="-2"/>
                <w:sz w:val="24"/>
              </w:rPr>
              <w:t>Details</w:t>
            </w:r>
          </w:p>
        </w:tc>
        <w:tc>
          <w:tcPr>
            <w:tcW w:w="2391" w:type="dxa"/>
            <w:shd w:val="clear" w:color="auto" w:fill="F1F1F1"/>
          </w:tcPr>
          <w:p w14:paraId="247E165E" w14:textId="77777777" w:rsidR="00E15E62" w:rsidRDefault="00000000">
            <w:pPr>
              <w:pStyle w:val="TableParagraph"/>
              <w:spacing w:line="292" w:lineRule="exact"/>
              <w:ind w:left="10"/>
              <w:jc w:val="center"/>
              <w:rPr>
                <w:b/>
                <w:sz w:val="24"/>
              </w:rPr>
            </w:pPr>
            <w:r>
              <w:rPr>
                <w:b/>
                <w:spacing w:val="-2"/>
                <w:sz w:val="24"/>
              </w:rPr>
              <w:t>Reviewed/Completed</w:t>
            </w:r>
          </w:p>
          <w:p w14:paraId="247E165F" w14:textId="77777777" w:rsidR="00E15E62" w:rsidRDefault="00000000">
            <w:pPr>
              <w:pStyle w:val="TableParagraph"/>
              <w:spacing w:line="273" w:lineRule="exact"/>
              <w:ind w:left="10"/>
              <w:jc w:val="center"/>
              <w:rPr>
                <w:b/>
                <w:sz w:val="24"/>
              </w:rPr>
            </w:pPr>
            <w:r>
              <w:rPr>
                <w:b/>
                <w:spacing w:val="-2"/>
                <w:sz w:val="24"/>
              </w:rPr>
              <w:t>(Y/N)</w:t>
            </w:r>
          </w:p>
        </w:tc>
      </w:tr>
      <w:tr w:rsidR="00E15E62" w14:paraId="247E166A" w14:textId="77777777">
        <w:trPr>
          <w:trHeight w:val="4738"/>
        </w:trPr>
        <w:tc>
          <w:tcPr>
            <w:tcW w:w="2747" w:type="dxa"/>
          </w:tcPr>
          <w:p w14:paraId="247E1661" w14:textId="77777777" w:rsidR="00E15E62" w:rsidRDefault="00000000">
            <w:pPr>
              <w:pStyle w:val="TableParagraph"/>
              <w:spacing w:before="1"/>
              <w:rPr>
                <w:sz w:val="24"/>
              </w:rPr>
            </w:pPr>
            <w:r>
              <w:rPr>
                <w:sz w:val="24"/>
              </w:rPr>
              <w:t>§812.2 (b)(1)(</w:t>
            </w:r>
            <w:proofErr w:type="spellStart"/>
            <w:r>
              <w:rPr>
                <w:sz w:val="24"/>
              </w:rPr>
              <w:t>i</w:t>
            </w:r>
            <w:proofErr w:type="spellEnd"/>
            <w:r>
              <w:rPr>
                <w:sz w:val="24"/>
              </w:rPr>
              <w:t xml:space="preserve">) </w:t>
            </w:r>
            <w:r w:rsidRPr="000E1F1F">
              <w:rPr>
                <w:b/>
                <w:bCs/>
                <w:sz w:val="24"/>
              </w:rPr>
              <w:t>Label the device</w:t>
            </w:r>
            <w:r>
              <w:rPr>
                <w:spacing w:val="-12"/>
                <w:sz w:val="24"/>
              </w:rPr>
              <w:t xml:space="preserve"> </w:t>
            </w:r>
            <w:r>
              <w:rPr>
                <w:sz w:val="24"/>
              </w:rPr>
              <w:t>in</w:t>
            </w:r>
            <w:r>
              <w:rPr>
                <w:spacing w:val="-13"/>
                <w:sz w:val="24"/>
              </w:rPr>
              <w:t xml:space="preserve"> </w:t>
            </w:r>
            <w:r>
              <w:rPr>
                <w:sz w:val="24"/>
              </w:rPr>
              <w:t>accordance</w:t>
            </w:r>
            <w:r>
              <w:rPr>
                <w:spacing w:val="-12"/>
                <w:sz w:val="24"/>
              </w:rPr>
              <w:t xml:space="preserve"> </w:t>
            </w:r>
            <w:r>
              <w:rPr>
                <w:sz w:val="24"/>
              </w:rPr>
              <w:t>with</w:t>
            </w:r>
          </w:p>
          <w:p w14:paraId="247E1662" w14:textId="77777777" w:rsidR="00E15E62" w:rsidRDefault="00000000">
            <w:pPr>
              <w:pStyle w:val="TableParagraph"/>
              <w:spacing w:line="293" w:lineRule="exact"/>
              <w:rPr>
                <w:sz w:val="24"/>
              </w:rPr>
            </w:pPr>
            <w:r>
              <w:rPr>
                <w:spacing w:val="-2"/>
                <w:sz w:val="24"/>
              </w:rPr>
              <w:t>§812.5.</w:t>
            </w:r>
          </w:p>
        </w:tc>
        <w:tc>
          <w:tcPr>
            <w:tcW w:w="6113" w:type="dxa"/>
          </w:tcPr>
          <w:p w14:paraId="247E1663" w14:textId="77777777" w:rsidR="00E15E62" w:rsidRDefault="00000000">
            <w:pPr>
              <w:pStyle w:val="TableParagraph"/>
              <w:spacing w:before="1"/>
              <w:ind w:left="108" w:right="137"/>
              <w:rPr>
                <w:sz w:val="24"/>
              </w:rPr>
            </w:pPr>
            <w:r>
              <w:rPr>
                <w:sz w:val="24"/>
              </w:rPr>
              <w:t>§812.5</w:t>
            </w:r>
            <w:r>
              <w:rPr>
                <w:spacing w:val="-5"/>
                <w:sz w:val="24"/>
              </w:rPr>
              <w:t xml:space="preserve"> </w:t>
            </w:r>
            <w:r>
              <w:rPr>
                <w:sz w:val="24"/>
              </w:rPr>
              <w:t>-</w:t>
            </w:r>
            <w:r>
              <w:rPr>
                <w:spacing w:val="-5"/>
                <w:sz w:val="24"/>
              </w:rPr>
              <w:t xml:space="preserve"> </w:t>
            </w:r>
            <w:r>
              <w:rPr>
                <w:sz w:val="24"/>
              </w:rPr>
              <w:t>The</w:t>
            </w:r>
            <w:r>
              <w:rPr>
                <w:spacing w:val="-4"/>
                <w:sz w:val="24"/>
              </w:rPr>
              <w:t xml:space="preserve"> </w:t>
            </w:r>
            <w:r>
              <w:rPr>
                <w:sz w:val="24"/>
              </w:rPr>
              <w:t>labeling</w:t>
            </w:r>
            <w:r>
              <w:rPr>
                <w:spacing w:val="-4"/>
                <w:sz w:val="24"/>
              </w:rPr>
              <w:t xml:space="preserve"> </w:t>
            </w:r>
            <w:r>
              <w:rPr>
                <w:sz w:val="24"/>
              </w:rPr>
              <w:t>of</w:t>
            </w:r>
            <w:r>
              <w:rPr>
                <w:spacing w:val="-6"/>
                <w:sz w:val="24"/>
              </w:rPr>
              <w:t xml:space="preserve"> </w:t>
            </w:r>
            <w:r>
              <w:rPr>
                <w:sz w:val="24"/>
              </w:rPr>
              <w:t>an</w:t>
            </w:r>
            <w:r>
              <w:rPr>
                <w:spacing w:val="-5"/>
                <w:sz w:val="24"/>
              </w:rPr>
              <w:t xml:space="preserve"> </w:t>
            </w:r>
            <w:r>
              <w:rPr>
                <w:sz w:val="24"/>
              </w:rPr>
              <w:t>investigational</w:t>
            </w:r>
            <w:r>
              <w:rPr>
                <w:spacing w:val="-4"/>
                <w:sz w:val="24"/>
              </w:rPr>
              <w:t xml:space="preserve"> </w:t>
            </w:r>
            <w:r>
              <w:rPr>
                <w:sz w:val="24"/>
              </w:rPr>
              <w:t>device</w:t>
            </w:r>
            <w:r>
              <w:rPr>
                <w:spacing w:val="-4"/>
                <w:sz w:val="24"/>
              </w:rPr>
              <w:t xml:space="preserve"> </w:t>
            </w:r>
            <w:r>
              <w:rPr>
                <w:sz w:val="24"/>
              </w:rPr>
              <w:t>must</w:t>
            </w:r>
            <w:r>
              <w:rPr>
                <w:spacing w:val="-4"/>
                <w:sz w:val="24"/>
              </w:rPr>
              <w:t xml:space="preserve"> </w:t>
            </w:r>
            <w:r>
              <w:rPr>
                <w:sz w:val="24"/>
              </w:rPr>
              <w:t>not contain</w:t>
            </w:r>
            <w:r>
              <w:rPr>
                <w:spacing w:val="-5"/>
                <w:sz w:val="24"/>
              </w:rPr>
              <w:t xml:space="preserve"> </w:t>
            </w:r>
            <w:r>
              <w:rPr>
                <w:sz w:val="24"/>
              </w:rPr>
              <w:t>any</w:t>
            </w:r>
            <w:r>
              <w:rPr>
                <w:spacing w:val="-4"/>
                <w:sz w:val="24"/>
              </w:rPr>
              <w:t xml:space="preserve"> </w:t>
            </w:r>
            <w:r>
              <w:rPr>
                <w:sz w:val="24"/>
              </w:rPr>
              <w:t>false</w:t>
            </w:r>
            <w:r>
              <w:rPr>
                <w:spacing w:val="-4"/>
                <w:sz w:val="24"/>
              </w:rPr>
              <w:t xml:space="preserve"> </w:t>
            </w:r>
            <w:r>
              <w:rPr>
                <w:sz w:val="24"/>
              </w:rPr>
              <w:t>or</w:t>
            </w:r>
            <w:r>
              <w:rPr>
                <w:spacing w:val="-4"/>
                <w:sz w:val="24"/>
              </w:rPr>
              <w:t xml:space="preserve"> </w:t>
            </w:r>
            <w:r>
              <w:rPr>
                <w:sz w:val="24"/>
              </w:rPr>
              <w:t>misleading</w:t>
            </w:r>
            <w:r>
              <w:rPr>
                <w:spacing w:val="-4"/>
                <w:sz w:val="24"/>
              </w:rPr>
              <w:t xml:space="preserve"> </w:t>
            </w:r>
            <w:r>
              <w:rPr>
                <w:sz w:val="24"/>
              </w:rPr>
              <w:t>statements,</w:t>
            </w:r>
            <w:r>
              <w:rPr>
                <w:spacing w:val="-5"/>
                <w:sz w:val="24"/>
              </w:rPr>
              <w:t xml:space="preserve"> </w:t>
            </w:r>
            <w:r>
              <w:rPr>
                <w:sz w:val="24"/>
              </w:rPr>
              <w:t>nor</w:t>
            </w:r>
            <w:r>
              <w:rPr>
                <w:spacing w:val="-4"/>
                <w:sz w:val="24"/>
              </w:rPr>
              <w:t xml:space="preserve"> </w:t>
            </w:r>
            <w:r>
              <w:rPr>
                <w:sz w:val="24"/>
              </w:rPr>
              <w:t>imply</w:t>
            </w:r>
            <w:r>
              <w:rPr>
                <w:spacing w:val="-4"/>
                <w:sz w:val="24"/>
              </w:rPr>
              <w:t xml:space="preserve"> </w:t>
            </w:r>
            <w:r>
              <w:rPr>
                <w:sz w:val="24"/>
              </w:rPr>
              <w:t xml:space="preserve">that the device is safe or effective for the purposes being </w:t>
            </w:r>
            <w:r>
              <w:rPr>
                <w:spacing w:val="-2"/>
                <w:sz w:val="24"/>
              </w:rPr>
              <w:t>investigated.</w:t>
            </w:r>
          </w:p>
          <w:p w14:paraId="247E1664" w14:textId="77777777" w:rsidR="00E15E62" w:rsidRDefault="00000000">
            <w:pPr>
              <w:pStyle w:val="TableParagraph"/>
              <w:spacing w:before="292"/>
              <w:ind w:left="108" w:right="137"/>
              <w:rPr>
                <w:sz w:val="24"/>
              </w:rPr>
            </w:pPr>
            <w:r>
              <w:rPr>
                <w:sz w:val="24"/>
              </w:rPr>
              <w:t>An</w:t>
            </w:r>
            <w:r>
              <w:rPr>
                <w:spacing w:val="-7"/>
                <w:sz w:val="24"/>
              </w:rPr>
              <w:t xml:space="preserve"> </w:t>
            </w:r>
            <w:proofErr w:type="gramStart"/>
            <w:r>
              <w:rPr>
                <w:sz w:val="24"/>
              </w:rPr>
              <w:t>investigational</w:t>
            </w:r>
            <w:proofErr w:type="gramEnd"/>
            <w:r>
              <w:rPr>
                <w:spacing w:val="-6"/>
                <w:sz w:val="24"/>
              </w:rPr>
              <w:t xml:space="preserve"> </w:t>
            </w:r>
            <w:r>
              <w:rPr>
                <w:sz w:val="24"/>
              </w:rPr>
              <w:t>device</w:t>
            </w:r>
            <w:r>
              <w:rPr>
                <w:spacing w:val="-6"/>
                <w:sz w:val="24"/>
              </w:rPr>
              <w:t xml:space="preserve"> </w:t>
            </w:r>
            <w:r>
              <w:rPr>
                <w:sz w:val="24"/>
              </w:rPr>
              <w:t>or</w:t>
            </w:r>
            <w:r>
              <w:rPr>
                <w:spacing w:val="-6"/>
                <w:sz w:val="24"/>
              </w:rPr>
              <w:t xml:space="preserve"> </w:t>
            </w:r>
            <w:r>
              <w:rPr>
                <w:sz w:val="24"/>
              </w:rPr>
              <w:t>its</w:t>
            </w:r>
            <w:r>
              <w:rPr>
                <w:spacing w:val="-7"/>
                <w:sz w:val="24"/>
              </w:rPr>
              <w:t xml:space="preserve"> </w:t>
            </w:r>
            <w:r>
              <w:rPr>
                <w:sz w:val="24"/>
              </w:rPr>
              <w:t>immediate</w:t>
            </w:r>
            <w:r>
              <w:rPr>
                <w:spacing w:val="-6"/>
                <w:sz w:val="24"/>
              </w:rPr>
              <w:t xml:space="preserve"> </w:t>
            </w:r>
            <w:r>
              <w:rPr>
                <w:sz w:val="24"/>
              </w:rPr>
              <w:t>package</w:t>
            </w:r>
            <w:r>
              <w:rPr>
                <w:spacing w:val="-6"/>
                <w:sz w:val="24"/>
              </w:rPr>
              <w:t xml:space="preserve"> </w:t>
            </w:r>
            <w:r>
              <w:rPr>
                <w:sz w:val="24"/>
              </w:rPr>
              <w:t>must bear a label with the following information:</w:t>
            </w:r>
          </w:p>
          <w:p w14:paraId="247E1665" w14:textId="77777777" w:rsidR="00E15E62" w:rsidRDefault="00000000">
            <w:pPr>
              <w:pStyle w:val="TableParagraph"/>
              <w:numPr>
                <w:ilvl w:val="0"/>
                <w:numId w:val="20"/>
              </w:numPr>
              <w:tabs>
                <w:tab w:val="left" w:pos="717"/>
              </w:tabs>
              <w:ind w:right="224"/>
              <w:rPr>
                <w:sz w:val="24"/>
              </w:rPr>
            </w:pPr>
            <w:r>
              <w:rPr>
                <w:sz w:val="24"/>
              </w:rPr>
              <w:t>the</w:t>
            </w:r>
            <w:r>
              <w:rPr>
                <w:spacing w:val="-4"/>
                <w:sz w:val="24"/>
              </w:rPr>
              <w:t xml:space="preserve"> </w:t>
            </w:r>
            <w:r>
              <w:rPr>
                <w:sz w:val="24"/>
              </w:rPr>
              <w:t>name</w:t>
            </w:r>
            <w:r>
              <w:rPr>
                <w:spacing w:val="-4"/>
                <w:sz w:val="24"/>
              </w:rPr>
              <w:t xml:space="preserve"> </w:t>
            </w:r>
            <w:r>
              <w:rPr>
                <w:sz w:val="24"/>
              </w:rPr>
              <w:t>and</w:t>
            </w:r>
            <w:r>
              <w:rPr>
                <w:spacing w:val="-6"/>
                <w:sz w:val="24"/>
              </w:rPr>
              <w:t xml:space="preserve"> </w:t>
            </w:r>
            <w:r>
              <w:rPr>
                <w:sz w:val="24"/>
              </w:rPr>
              <w:t>place</w:t>
            </w:r>
            <w:r>
              <w:rPr>
                <w:spacing w:val="-4"/>
                <w:sz w:val="24"/>
              </w:rPr>
              <w:t xml:space="preserve"> </w:t>
            </w:r>
            <w:r>
              <w:rPr>
                <w:sz w:val="24"/>
              </w:rPr>
              <w:t>of</w:t>
            </w:r>
            <w:r>
              <w:rPr>
                <w:spacing w:val="-5"/>
                <w:sz w:val="24"/>
              </w:rPr>
              <w:t xml:space="preserve"> </w:t>
            </w:r>
            <w:r>
              <w:rPr>
                <w:sz w:val="24"/>
              </w:rPr>
              <w:t>business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manufacturer, packer, or distributor.</w:t>
            </w:r>
          </w:p>
          <w:p w14:paraId="247E1666" w14:textId="77777777" w:rsidR="00E15E62" w:rsidRDefault="00000000">
            <w:pPr>
              <w:pStyle w:val="TableParagraph"/>
              <w:numPr>
                <w:ilvl w:val="0"/>
                <w:numId w:val="20"/>
              </w:numPr>
              <w:tabs>
                <w:tab w:val="left" w:pos="717"/>
              </w:tabs>
              <w:rPr>
                <w:sz w:val="24"/>
              </w:rPr>
            </w:pPr>
            <w:r>
              <w:rPr>
                <w:sz w:val="24"/>
              </w:rPr>
              <w:t>the</w:t>
            </w:r>
            <w:r>
              <w:rPr>
                <w:spacing w:val="-1"/>
                <w:sz w:val="24"/>
              </w:rPr>
              <w:t xml:space="preserve"> </w:t>
            </w:r>
            <w:r>
              <w:rPr>
                <w:sz w:val="24"/>
              </w:rPr>
              <w:t>quantity</w:t>
            </w:r>
            <w:r>
              <w:rPr>
                <w:spacing w:val="-1"/>
                <w:sz w:val="24"/>
              </w:rPr>
              <w:t xml:space="preserve"> </w:t>
            </w:r>
            <w:r>
              <w:rPr>
                <w:sz w:val="24"/>
              </w:rPr>
              <w:t>of</w:t>
            </w:r>
            <w:r>
              <w:rPr>
                <w:spacing w:val="-1"/>
                <w:sz w:val="24"/>
              </w:rPr>
              <w:t xml:space="preserve"> </w:t>
            </w:r>
            <w:r>
              <w:rPr>
                <w:sz w:val="24"/>
              </w:rPr>
              <w:t>contents,</w:t>
            </w:r>
            <w:r>
              <w:rPr>
                <w:spacing w:val="-2"/>
                <w:sz w:val="24"/>
              </w:rPr>
              <w:t xml:space="preserve"> </w:t>
            </w:r>
            <w:r>
              <w:rPr>
                <w:sz w:val="24"/>
              </w:rPr>
              <w:t>if</w:t>
            </w:r>
            <w:r>
              <w:rPr>
                <w:spacing w:val="-1"/>
                <w:sz w:val="24"/>
              </w:rPr>
              <w:t xml:space="preserve"> </w:t>
            </w:r>
            <w:r>
              <w:rPr>
                <w:spacing w:val="-2"/>
                <w:sz w:val="24"/>
              </w:rPr>
              <w:t>appropriate.</w:t>
            </w:r>
          </w:p>
          <w:p w14:paraId="247E1667" w14:textId="77777777" w:rsidR="00E15E62" w:rsidRDefault="00000000">
            <w:pPr>
              <w:pStyle w:val="TableParagraph"/>
              <w:numPr>
                <w:ilvl w:val="0"/>
                <w:numId w:val="20"/>
              </w:numPr>
              <w:tabs>
                <w:tab w:val="left" w:pos="717"/>
              </w:tabs>
              <w:ind w:right="590"/>
              <w:rPr>
                <w:sz w:val="24"/>
              </w:rPr>
            </w:pPr>
            <w:r>
              <w:rPr>
                <w:sz w:val="24"/>
              </w:rPr>
              <w:t>the</w:t>
            </w:r>
            <w:r>
              <w:rPr>
                <w:spacing w:val="-7"/>
                <w:sz w:val="24"/>
              </w:rPr>
              <w:t xml:space="preserve"> </w:t>
            </w:r>
            <w:r>
              <w:rPr>
                <w:sz w:val="24"/>
              </w:rPr>
              <w:t>statement,</w:t>
            </w:r>
            <w:r>
              <w:rPr>
                <w:spacing w:val="-8"/>
                <w:sz w:val="24"/>
              </w:rPr>
              <w:t xml:space="preserve"> </w:t>
            </w:r>
            <w:r>
              <w:rPr>
                <w:sz w:val="24"/>
              </w:rPr>
              <w:t>"CAUTION</w:t>
            </w:r>
            <w:r>
              <w:rPr>
                <w:spacing w:val="39"/>
                <w:sz w:val="24"/>
              </w:rPr>
              <w:t xml:space="preserve"> </w:t>
            </w:r>
            <w:r>
              <w:rPr>
                <w:sz w:val="24"/>
              </w:rPr>
              <w:t>Investigational</w:t>
            </w:r>
            <w:r>
              <w:rPr>
                <w:spacing w:val="-7"/>
                <w:sz w:val="24"/>
              </w:rPr>
              <w:t xml:space="preserve"> </w:t>
            </w:r>
            <w:r>
              <w:rPr>
                <w:sz w:val="24"/>
              </w:rPr>
              <w:t>device. Limited by Federal (or United States) law to investigational use."</w:t>
            </w:r>
          </w:p>
          <w:p w14:paraId="247E1668" w14:textId="77777777" w:rsidR="00E15E62" w:rsidRDefault="00000000">
            <w:pPr>
              <w:pStyle w:val="TableParagraph"/>
              <w:numPr>
                <w:ilvl w:val="0"/>
                <w:numId w:val="20"/>
              </w:numPr>
              <w:tabs>
                <w:tab w:val="left" w:pos="717"/>
              </w:tabs>
              <w:spacing w:line="290" w:lineRule="atLeast"/>
              <w:ind w:right="341"/>
              <w:rPr>
                <w:sz w:val="24"/>
              </w:rPr>
            </w:pPr>
            <w:r>
              <w:rPr>
                <w:sz w:val="24"/>
              </w:rPr>
              <w:t>all relevant contraindications, hazards, adverse effects,</w:t>
            </w:r>
            <w:r>
              <w:rPr>
                <w:spacing w:val="-8"/>
                <w:sz w:val="24"/>
              </w:rPr>
              <w:t xml:space="preserve"> </w:t>
            </w:r>
            <w:r>
              <w:rPr>
                <w:sz w:val="24"/>
              </w:rPr>
              <w:t>interfering</w:t>
            </w:r>
            <w:r>
              <w:rPr>
                <w:spacing w:val="-8"/>
                <w:sz w:val="24"/>
              </w:rPr>
              <w:t xml:space="preserve"> </w:t>
            </w:r>
            <w:r>
              <w:rPr>
                <w:sz w:val="24"/>
              </w:rPr>
              <w:t>substances</w:t>
            </w:r>
            <w:r>
              <w:rPr>
                <w:spacing w:val="-9"/>
                <w:sz w:val="24"/>
              </w:rPr>
              <w:t xml:space="preserve"> </w:t>
            </w:r>
            <w:r>
              <w:rPr>
                <w:sz w:val="24"/>
              </w:rPr>
              <w:t>or</w:t>
            </w:r>
            <w:r>
              <w:rPr>
                <w:spacing w:val="-8"/>
                <w:sz w:val="24"/>
              </w:rPr>
              <w:t xml:space="preserve"> </w:t>
            </w:r>
            <w:r>
              <w:rPr>
                <w:sz w:val="24"/>
              </w:rPr>
              <w:t>devices,</w:t>
            </w:r>
            <w:r>
              <w:rPr>
                <w:spacing w:val="-8"/>
                <w:sz w:val="24"/>
              </w:rPr>
              <w:t xml:space="preserve"> </w:t>
            </w:r>
            <w:r>
              <w:rPr>
                <w:sz w:val="24"/>
              </w:rPr>
              <w:t>warnings, and precautions.</w:t>
            </w:r>
          </w:p>
        </w:tc>
        <w:tc>
          <w:tcPr>
            <w:tcW w:w="2391" w:type="dxa"/>
          </w:tcPr>
          <w:p w14:paraId="247E1669" w14:textId="77777777" w:rsidR="00E15E62" w:rsidRDefault="00E15E62">
            <w:pPr>
              <w:pStyle w:val="TableParagraph"/>
              <w:ind w:left="0"/>
              <w:rPr>
                <w:rFonts w:ascii="Times New Roman"/>
                <w:sz w:val="24"/>
              </w:rPr>
            </w:pPr>
          </w:p>
        </w:tc>
      </w:tr>
      <w:tr w:rsidR="00E15E62" w14:paraId="247E166F" w14:textId="77777777">
        <w:trPr>
          <w:trHeight w:val="1172"/>
        </w:trPr>
        <w:tc>
          <w:tcPr>
            <w:tcW w:w="2747" w:type="dxa"/>
          </w:tcPr>
          <w:p w14:paraId="247E166B" w14:textId="77777777" w:rsidR="00E15E62" w:rsidRDefault="00000000">
            <w:pPr>
              <w:pStyle w:val="TableParagraph"/>
              <w:rPr>
                <w:sz w:val="24"/>
              </w:rPr>
            </w:pPr>
            <w:r>
              <w:rPr>
                <w:sz w:val="24"/>
              </w:rPr>
              <w:t>Provide detailed information</w:t>
            </w:r>
            <w:r>
              <w:rPr>
                <w:spacing w:val="-14"/>
                <w:sz w:val="24"/>
              </w:rPr>
              <w:t xml:space="preserve"> </w:t>
            </w:r>
            <w:r>
              <w:rPr>
                <w:sz w:val="24"/>
              </w:rPr>
              <w:t>on</w:t>
            </w:r>
            <w:r>
              <w:rPr>
                <w:spacing w:val="-14"/>
                <w:sz w:val="24"/>
              </w:rPr>
              <w:t xml:space="preserve"> </w:t>
            </w:r>
            <w:r>
              <w:rPr>
                <w:sz w:val="24"/>
              </w:rPr>
              <w:t>device labeling in the</w:t>
            </w:r>
          </w:p>
          <w:p w14:paraId="247E166C" w14:textId="77777777" w:rsidR="00E15E62" w:rsidRPr="000E1F1F" w:rsidRDefault="00000000">
            <w:pPr>
              <w:pStyle w:val="TableParagraph"/>
              <w:spacing w:line="273" w:lineRule="exact"/>
              <w:rPr>
                <w:b/>
                <w:bCs/>
                <w:sz w:val="24"/>
              </w:rPr>
            </w:pPr>
            <w:r w:rsidRPr="000E1F1F">
              <w:rPr>
                <w:b/>
                <w:bCs/>
                <w:sz w:val="24"/>
              </w:rPr>
              <w:t xml:space="preserve">investigational </w:t>
            </w:r>
            <w:r w:rsidRPr="000E1F1F">
              <w:rPr>
                <w:b/>
                <w:bCs/>
                <w:spacing w:val="-2"/>
                <w:sz w:val="24"/>
              </w:rPr>
              <w:t>protocol.</w:t>
            </w:r>
          </w:p>
        </w:tc>
        <w:tc>
          <w:tcPr>
            <w:tcW w:w="6113" w:type="dxa"/>
          </w:tcPr>
          <w:p w14:paraId="247E166D" w14:textId="77777777" w:rsidR="00E15E62" w:rsidRDefault="00000000">
            <w:pPr>
              <w:pStyle w:val="TableParagraph"/>
              <w:ind w:left="108" w:right="137"/>
              <w:rPr>
                <w:sz w:val="24"/>
              </w:rPr>
            </w:pPr>
            <w:r>
              <w:rPr>
                <w:sz w:val="24"/>
              </w:rPr>
              <w:t>To</w:t>
            </w:r>
            <w:r>
              <w:rPr>
                <w:spacing w:val="-7"/>
                <w:sz w:val="24"/>
              </w:rPr>
              <w:t xml:space="preserve"> </w:t>
            </w:r>
            <w:r>
              <w:rPr>
                <w:sz w:val="24"/>
              </w:rPr>
              <w:t>include</w:t>
            </w:r>
            <w:r>
              <w:rPr>
                <w:spacing w:val="-7"/>
                <w:sz w:val="24"/>
              </w:rPr>
              <w:t xml:space="preserve"> </w:t>
            </w:r>
            <w:r>
              <w:rPr>
                <w:sz w:val="24"/>
              </w:rPr>
              <w:t>storage</w:t>
            </w:r>
            <w:r>
              <w:rPr>
                <w:spacing w:val="-8"/>
                <w:sz w:val="24"/>
              </w:rPr>
              <w:t xml:space="preserve"> </w:t>
            </w:r>
            <w:r>
              <w:rPr>
                <w:sz w:val="24"/>
              </w:rPr>
              <w:t>requirements,</w:t>
            </w:r>
            <w:r>
              <w:rPr>
                <w:spacing w:val="-8"/>
                <w:sz w:val="24"/>
              </w:rPr>
              <w:t xml:space="preserve"> </w:t>
            </w:r>
            <w:r>
              <w:rPr>
                <w:sz w:val="24"/>
              </w:rPr>
              <w:t>calibration</w:t>
            </w:r>
            <w:r>
              <w:rPr>
                <w:spacing w:val="-9"/>
                <w:sz w:val="24"/>
              </w:rPr>
              <w:t xml:space="preserve"> </w:t>
            </w:r>
            <w:r>
              <w:rPr>
                <w:sz w:val="24"/>
              </w:rPr>
              <w:t>procedures, bear sufficient directions for proper administration, and detail</w:t>
            </w:r>
            <w:r>
              <w:rPr>
                <w:spacing w:val="-4"/>
                <w:sz w:val="24"/>
              </w:rPr>
              <w:t xml:space="preserve"> </w:t>
            </w:r>
            <w:r>
              <w:rPr>
                <w:sz w:val="24"/>
              </w:rPr>
              <w:t>procedures</w:t>
            </w:r>
            <w:r>
              <w:rPr>
                <w:spacing w:val="-5"/>
                <w:sz w:val="24"/>
              </w:rPr>
              <w:t xml:space="preserve"> </w:t>
            </w:r>
            <w:r>
              <w:rPr>
                <w:sz w:val="24"/>
              </w:rPr>
              <w:t>to</w:t>
            </w:r>
            <w:r>
              <w:rPr>
                <w:spacing w:val="-5"/>
                <w:sz w:val="24"/>
              </w:rPr>
              <w:t xml:space="preserve"> </w:t>
            </w:r>
            <w:r>
              <w:rPr>
                <w:sz w:val="24"/>
              </w:rPr>
              <w:t>follow</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5"/>
                <w:sz w:val="24"/>
              </w:rPr>
              <w:t xml:space="preserve"> </w:t>
            </w:r>
            <w:r>
              <w:rPr>
                <w:sz w:val="24"/>
              </w:rPr>
              <w:t>patient</w:t>
            </w:r>
            <w:r>
              <w:rPr>
                <w:spacing w:val="-5"/>
                <w:sz w:val="24"/>
              </w:rPr>
              <w:t xml:space="preserve"> </w:t>
            </w:r>
            <w:r>
              <w:rPr>
                <w:sz w:val="24"/>
              </w:rPr>
              <w:t>injury.</w:t>
            </w:r>
          </w:p>
        </w:tc>
        <w:tc>
          <w:tcPr>
            <w:tcW w:w="2391" w:type="dxa"/>
          </w:tcPr>
          <w:p w14:paraId="247E166E" w14:textId="77777777" w:rsidR="00E15E62" w:rsidRDefault="00E15E62">
            <w:pPr>
              <w:pStyle w:val="TableParagraph"/>
              <w:ind w:left="0"/>
              <w:rPr>
                <w:rFonts w:ascii="Times New Roman"/>
                <w:sz w:val="24"/>
              </w:rPr>
            </w:pPr>
          </w:p>
        </w:tc>
      </w:tr>
      <w:tr w:rsidR="00E15E62" w14:paraId="247E1673" w14:textId="77777777">
        <w:trPr>
          <w:trHeight w:val="879"/>
        </w:trPr>
        <w:tc>
          <w:tcPr>
            <w:tcW w:w="2747" w:type="dxa"/>
          </w:tcPr>
          <w:p w14:paraId="247E1670" w14:textId="77777777" w:rsidR="00E15E62" w:rsidRDefault="00000000">
            <w:pPr>
              <w:pStyle w:val="TableParagraph"/>
              <w:spacing w:line="290" w:lineRule="atLeast"/>
              <w:ind w:right="148"/>
              <w:rPr>
                <w:sz w:val="24"/>
              </w:rPr>
            </w:pPr>
            <w:r>
              <w:rPr>
                <w:sz w:val="24"/>
              </w:rPr>
              <w:t>§812.2</w:t>
            </w:r>
            <w:r>
              <w:rPr>
                <w:spacing w:val="-14"/>
                <w:sz w:val="24"/>
              </w:rPr>
              <w:t xml:space="preserve"> </w:t>
            </w:r>
            <w:r>
              <w:rPr>
                <w:sz w:val="24"/>
              </w:rPr>
              <w:t>(b)(1)(ii)</w:t>
            </w:r>
            <w:r>
              <w:rPr>
                <w:spacing w:val="-14"/>
                <w:sz w:val="24"/>
              </w:rPr>
              <w:t xml:space="preserve"> </w:t>
            </w:r>
            <w:r>
              <w:rPr>
                <w:sz w:val="24"/>
              </w:rPr>
              <w:t>Obtain and maintain</w:t>
            </w:r>
            <w:r w:rsidRPr="000E1F1F">
              <w:rPr>
                <w:b/>
                <w:bCs/>
                <w:sz w:val="24"/>
              </w:rPr>
              <w:t xml:space="preserve"> IRB </w:t>
            </w:r>
            <w:r w:rsidRPr="000E1F1F">
              <w:rPr>
                <w:b/>
                <w:bCs/>
                <w:spacing w:val="-2"/>
                <w:sz w:val="24"/>
              </w:rPr>
              <w:t>approval</w:t>
            </w:r>
          </w:p>
        </w:tc>
        <w:tc>
          <w:tcPr>
            <w:tcW w:w="6113" w:type="dxa"/>
          </w:tcPr>
          <w:p w14:paraId="247E1671" w14:textId="77777777" w:rsidR="00E15E62" w:rsidRDefault="00000000">
            <w:pPr>
              <w:pStyle w:val="TableParagraph"/>
              <w:ind w:left="108" w:right="137"/>
              <w:rPr>
                <w:sz w:val="24"/>
              </w:rPr>
            </w:pPr>
            <w:r>
              <w:rPr>
                <w:sz w:val="24"/>
              </w:rPr>
              <w:t>Present</w:t>
            </w:r>
            <w:r>
              <w:rPr>
                <w:spacing w:val="-4"/>
                <w:sz w:val="24"/>
              </w:rPr>
              <w:t xml:space="preserve"> </w:t>
            </w:r>
            <w:r>
              <w:rPr>
                <w:sz w:val="24"/>
              </w:rPr>
              <w:t>the</w:t>
            </w:r>
            <w:r>
              <w:rPr>
                <w:spacing w:val="-5"/>
                <w:sz w:val="24"/>
              </w:rPr>
              <w:t xml:space="preserve"> </w:t>
            </w:r>
            <w:r>
              <w:rPr>
                <w:sz w:val="24"/>
              </w:rPr>
              <w:t>reviewing</w:t>
            </w:r>
            <w:r>
              <w:rPr>
                <w:spacing w:val="-4"/>
                <w:sz w:val="24"/>
              </w:rPr>
              <w:t xml:space="preserve"> </w:t>
            </w:r>
            <w:r>
              <w:rPr>
                <w:sz w:val="24"/>
              </w:rPr>
              <w:t>IRB</w:t>
            </w:r>
            <w:r>
              <w:rPr>
                <w:spacing w:val="-4"/>
                <w:sz w:val="24"/>
              </w:rPr>
              <w:t xml:space="preserve"> </w:t>
            </w:r>
            <w:r>
              <w:rPr>
                <w:sz w:val="24"/>
              </w:rPr>
              <w:t>with</w:t>
            </w:r>
            <w:r>
              <w:rPr>
                <w:spacing w:val="-6"/>
                <w:sz w:val="24"/>
              </w:rPr>
              <w:t xml:space="preserve"> </w:t>
            </w:r>
            <w:r>
              <w:rPr>
                <w:sz w:val="24"/>
              </w:rPr>
              <w:t>a</w:t>
            </w:r>
            <w:r>
              <w:rPr>
                <w:spacing w:val="-5"/>
                <w:sz w:val="24"/>
              </w:rPr>
              <w:t xml:space="preserve"> </w:t>
            </w:r>
            <w:r>
              <w:rPr>
                <w:sz w:val="24"/>
              </w:rPr>
              <w:t>brief</w:t>
            </w:r>
            <w:r>
              <w:rPr>
                <w:spacing w:val="-5"/>
                <w:sz w:val="24"/>
              </w:rPr>
              <w:t xml:space="preserve"> </w:t>
            </w:r>
            <w:r>
              <w:rPr>
                <w:sz w:val="24"/>
              </w:rPr>
              <w:t>explanation</w:t>
            </w:r>
            <w:r>
              <w:rPr>
                <w:spacing w:val="-5"/>
                <w:sz w:val="24"/>
              </w:rPr>
              <w:t xml:space="preserve"> </w:t>
            </w:r>
            <w:r>
              <w:rPr>
                <w:sz w:val="24"/>
              </w:rPr>
              <w:t>of</w:t>
            </w:r>
            <w:r>
              <w:rPr>
                <w:spacing w:val="-5"/>
                <w:sz w:val="24"/>
              </w:rPr>
              <w:t xml:space="preserve"> </w:t>
            </w:r>
            <w:r>
              <w:rPr>
                <w:sz w:val="24"/>
              </w:rPr>
              <w:t>why the device is not a significant risk device.</w:t>
            </w:r>
          </w:p>
        </w:tc>
        <w:tc>
          <w:tcPr>
            <w:tcW w:w="2391" w:type="dxa"/>
          </w:tcPr>
          <w:p w14:paraId="247E1672" w14:textId="77777777" w:rsidR="00E15E62" w:rsidRDefault="00E15E62">
            <w:pPr>
              <w:pStyle w:val="TableParagraph"/>
              <w:ind w:left="0"/>
              <w:rPr>
                <w:rFonts w:ascii="Times New Roman"/>
                <w:sz w:val="24"/>
              </w:rPr>
            </w:pPr>
          </w:p>
        </w:tc>
      </w:tr>
      <w:tr w:rsidR="00E15E62" w14:paraId="247E1678" w14:textId="77777777">
        <w:trPr>
          <w:trHeight w:val="1464"/>
        </w:trPr>
        <w:tc>
          <w:tcPr>
            <w:tcW w:w="2747" w:type="dxa"/>
          </w:tcPr>
          <w:p w14:paraId="247E1674" w14:textId="77777777" w:rsidR="00E15E62" w:rsidRDefault="00000000">
            <w:pPr>
              <w:pStyle w:val="TableParagraph"/>
              <w:rPr>
                <w:sz w:val="24"/>
              </w:rPr>
            </w:pPr>
            <w:r>
              <w:rPr>
                <w:sz w:val="24"/>
              </w:rPr>
              <w:t>§812.2</w:t>
            </w:r>
            <w:r>
              <w:rPr>
                <w:spacing w:val="-14"/>
                <w:sz w:val="24"/>
              </w:rPr>
              <w:t xml:space="preserve"> </w:t>
            </w:r>
            <w:r>
              <w:rPr>
                <w:sz w:val="24"/>
              </w:rPr>
              <w:t>(b)(1)(iii)</w:t>
            </w:r>
            <w:r>
              <w:rPr>
                <w:spacing w:val="-14"/>
                <w:sz w:val="24"/>
              </w:rPr>
              <w:t xml:space="preserve"> </w:t>
            </w:r>
            <w:r>
              <w:rPr>
                <w:sz w:val="24"/>
              </w:rPr>
              <w:t xml:space="preserve">Ensure Investigators </w:t>
            </w:r>
            <w:r w:rsidRPr="000E1F1F">
              <w:rPr>
                <w:b/>
                <w:bCs/>
                <w:sz w:val="24"/>
              </w:rPr>
              <w:t xml:space="preserve">obtain </w:t>
            </w:r>
            <w:r w:rsidRPr="000E1F1F">
              <w:rPr>
                <w:b/>
                <w:bCs/>
                <w:spacing w:val="-2"/>
                <w:sz w:val="24"/>
              </w:rPr>
              <w:t>consent</w:t>
            </w:r>
          </w:p>
        </w:tc>
        <w:tc>
          <w:tcPr>
            <w:tcW w:w="6113" w:type="dxa"/>
          </w:tcPr>
          <w:p w14:paraId="247E1675" w14:textId="77777777" w:rsidR="00E15E62" w:rsidRDefault="00000000">
            <w:pPr>
              <w:pStyle w:val="TableParagraph"/>
              <w:ind w:left="108" w:right="137"/>
              <w:rPr>
                <w:sz w:val="24"/>
              </w:rPr>
            </w:pPr>
            <w:r>
              <w:rPr>
                <w:sz w:val="24"/>
              </w:rPr>
              <w:t>Ensure that each investigator participating in an investigation of the device obtains informed consent under 21</w:t>
            </w:r>
            <w:r>
              <w:rPr>
                <w:spacing w:val="-3"/>
                <w:sz w:val="24"/>
              </w:rPr>
              <w:t xml:space="preserve"> </w:t>
            </w:r>
            <w:r>
              <w:rPr>
                <w:sz w:val="24"/>
              </w:rPr>
              <w:t>CFR</w:t>
            </w:r>
            <w:r>
              <w:rPr>
                <w:spacing w:val="-1"/>
                <w:sz w:val="24"/>
              </w:rPr>
              <w:t xml:space="preserve"> </w:t>
            </w:r>
            <w:r>
              <w:rPr>
                <w:sz w:val="24"/>
              </w:rPr>
              <w:t>50</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subject</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investigator’s</w:t>
            </w:r>
            <w:r>
              <w:rPr>
                <w:spacing w:val="-2"/>
                <w:sz w:val="24"/>
              </w:rPr>
              <w:t xml:space="preserve"> </w:t>
            </w:r>
            <w:r>
              <w:rPr>
                <w:sz w:val="24"/>
              </w:rPr>
              <w:t>care</w:t>
            </w:r>
            <w:r>
              <w:rPr>
                <w:spacing w:val="-1"/>
                <w:sz w:val="24"/>
              </w:rPr>
              <w:t xml:space="preserve"> </w:t>
            </w:r>
            <w:r>
              <w:rPr>
                <w:spacing w:val="-5"/>
                <w:sz w:val="24"/>
              </w:rPr>
              <w:t>and</w:t>
            </w:r>
          </w:p>
          <w:p w14:paraId="247E1676" w14:textId="77777777" w:rsidR="00E15E62" w:rsidRDefault="00000000">
            <w:pPr>
              <w:pStyle w:val="TableParagraph"/>
              <w:spacing w:line="290" w:lineRule="atLeast"/>
              <w:ind w:left="108"/>
              <w:rPr>
                <w:sz w:val="24"/>
              </w:rPr>
            </w:pPr>
            <w:r>
              <w:rPr>
                <w:sz w:val="24"/>
              </w:rPr>
              <w:t>documents</w:t>
            </w:r>
            <w:r>
              <w:rPr>
                <w:spacing w:val="-6"/>
                <w:sz w:val="24"/>
              </w:rPr>
              <w:t xml:space="preserve"> </w:t>
            </w:r>
            <w:r>
              <w:rPr>
                <w:sz w:val="24"/>
              </w:rPr>
              <w:t>the</w:t>
            </w:r>
            <w:r>
              <w:rPr>
                <w:spacing w:val="-5"/>
                <w:sz w:val="24"/>
              </w:rPr>
              <w:t xml:space="preserve"> </w:t>
            </w:r>
            <w:r>
              <w:rPr>
                <w:sz w:val="24"/>
              </w:rPr>
              <w:t>consent,</w:t>
            </w:r>
            <w:r>
              <w:rPr>
                <w:spacing w:val="-7"/>
                <w:sz w:val="24"/>
              </w:rPr>
              <w:t xml:space="preserve"> </w:t>
            </w:r>
            <w:r>
              <w:rPr>
                <w:sz w:val="24"/>
              </w:rPr>
              <w:t>unless</w:t>
            </w:r>
            <w:r>
              <w:rPr>
                <w:spacing w:val="-6"/>
                <w:sz w:val="24"/>
              </w:rPr>
              <w:t xml:space="preserve"> </w:t>
            </w:r>
            <w:r>
              <w:rPr>
                <w:sz w:val="24"/>
              </w:rPr>
              <w:t>documentation</w:t>
            </w:r>
            <w:r>
              <w:rPr>
                <w:spacing w:val="-6"/>
                <w:sz w:val="24"/>
              </w:rPr>
              <w:t xml:space="preserve"> </w:t>
            </w:r>
            <w:r>
              <w:rPr>
                <w:sz w:val="24"/>
              </w:rPr>
              <w:t>is</w:t>
            </w:r>
            <w:r>
              <w:rPr>
                <w:spacing w:val="-6"/>
                <w:sz w:val="24"/>
              </w:rPr>
              <w:t xml:space="preserve"> </w:t>
            </w:r>
            <w:r>
              <w:rPr>
                <w:sz w:val="24"/>
              </w:rPr>
              <w:t>waived</w:t>
            </w:r>
            <w:r>
              <w:rPr>
                <w:spacing w:val="-6"/>
                <w:sz w:val="24"/>
              </w:rPr>
              <w:t xml:space="preserve"> </w:t>
            </w:r>
            <w:r>
              <w:rPr>
                <w:sz w:val="24"/>
              </w:rPr>
              <w:t>by an IRB under §56.109(c)</w:t>
            </w:r>
          </w:p>
        </w:tc>
        <w:tc>
          <w:tcPr>
            <w:tcW w:w="2391" w:type="dxa"/>
          </w:tcPr>
          <w:p w14:paraId="247E1677" w14:textId="77777777" w:rsidR="00E15E62" w:rsidRDefault="00E15E62">
            <w:pPr>
              <w:pStyle w:val="TableParagraph"/>
              <w:ind w:left="0"/>
              <w:rPr>
                <w:rFonts w:ascii="Times New Roman"/>
                <w:sz w:val="24"/>
              </w:rPr>
            </w:pPr>
          </w:p>
        </w:tc>
      </w:tr>
      <w:tr w:rsidR="00E15E62" w14:paraId="247E1680" w14:textId="77777777">
        <w:trPr>
          <w:trHeight w:val="1797"/>
        </w:trPr>
        <w:tc>
          <w:tcPr>
            <w:tcW w:w="2747" w:type="dxa"/>
          </w:tcPr>
          <w:p w14:paraId="247E1679" w14:textId="77777777" w:rsidR="00E15E62" w:rsidRDefault="00000000">
            <w:pPr>
              <w:pStyle w:val="TableParagraph"/>
              <w:rPr>
                <w:sz w:val="24"/>
              </w:rPr>
            </w:pPr>
            <w:r>
              <w:rPr>
                <w:sz w:val="24"/>
              </w:rPr>
              <w:t>§812.2 (b)(1)(iv) Comply with</w:t>
            </w:r>
            <w:r>
              <w:rPr>
                <w:spacing w:val="-13"/>
                <w:sz w:val="24"/>
              </w:rPr>
              <w:t xml:space="preserve"> </w:t>
            </w:r>
            <w:r>
              <w:rPr>
                <w:sz w:val="24"/>
              </w:rPr>
              <w:t>the</w:t>
            </w:r>
            <w:r>
              <w:rPr>
                <w:spacing w:val="-13"/>
                <w:sz w:val="24"/>
              </w:rPr>
              <w:t xml:space="preserve"> </w:t>
            </w:r>
            <w:r>
              <w:rPr>
                <w:sz w:val="24"/>
              </w:rPr>
              <w:t>requirements</w:t>
            </w:r>
            <w:r>
              <w:rPr>
                <w:spacing w:val="-13"/>
                <w:sz w:val="24"/>
              </w:rPr>
              <w:t xml:space="preserve"> </w:t>
            </w:r>
            <w:r>
              <w:rPr>
                <w:sz w:val="24"/>
              </w:rPr>
              <w:t>of</w:t>
            </w:r>
          </w:p>
          <w:p w14:paraId="247E167A" w14:textId="77777777" w:rsidR="00E15E62" w:rsidRDefault="00000000">
            <w:pPr>
              <w:pStyle w:val="TableParagraph"/>
              <w:ind w:right="697"/>
              <w:rPr>
                <w:sz w:val="24"/>
              </w:rPr>
            </w:pPr>
            <w:r>
              <w:rPr>
                <w:sz w:val="24"/>
              </w:rPr>
              <w:t>§812.46</w:t>
            </w:r>
            <w:r>
              <w:rPr>
                <w:spacing w:val="-14"/>
                <w:sz w:val="24"/>
              </w:rPr>
              <w:t xml:space="preserve"> </w:t>
            </w:r>
            <w:r w:rsidRPr="000E1F1F">
              <w:rPr>
                <w:b/>
                <w:bCs/>
                <w:sz w:val="24"/>
              </w:rPr>
              <w:t xml:space="preserve">monitoring </w:t>
            </w:r>
            <w:r w:rsidRPr="000E1F1F">
              <w:rPr>
                <w:b/>
                <w:bCs/>
                <w:spacing w:val="-2"/>
                <w:sz w:val="24"/>
              </w:rPr>
              <w:t>investigations</w:t>
            </w:r>
          </w:p>
        </w:tc>
        <w:tc>
          <w:tcPr>
            <w:tcW w:w="6113" w:type="dxa"/>
          </w:tcPr>
          <w:p w14:paraId="247E167B" w14:textId="77777777" w:rsidR="00E15E62" w:rsidRDefault="00000000">
            <w:pPr>
              <w:pStyle w:val="TableParagraph"/>
              <w:ind w:left="108"/>
              <w:rPr>
                <w:sz w:val="24"/>
              </w:rPr>
            </w:pPr>
            <w:r>
              <w:rPr>
                <w:sz w:val="24"/>
              </w:rPr>
              <w:t>§812.46</w:t>
            </w:r>
            <w:r>
              <w:rPr>
                <w:spacing w:val="-7"/>
                <w:sz w:val="24"/>
              </w:rPr>
              <w:t xml:space="preserve"> </w:t>
            </w:r>
            <w:r>
              <w:rPr>
                <w:sz w:val="24"/>
              </w:rPr>
              <w:t>All</w:t>
            </w:r>
            <w:r>
              <w:rPr>
                <w:spacing w:val="-6"/>
                <w:sz w:val="24"/>
              </w:rPr>
              <w:t xml:space="preserve"> </w:t>
            </w:r>
            <w:r>
              <w:rPr>
                <w:sz w:val="24"/>
              </w:rPr>
              <w:t>investigations</w:t>
            </w:r>
            <w:r>
              <w:rPr>
                <w:spacing w:val="-7"/>
                <w:sz w:val="24"/>
              </w:rPr>
              <w:t xml:space="preserve"> </w:t>
            </w:r>
            <w:r>
              <w:rPr>
                <w:sz w:val="24"/>
              </w:rPr>
              <w:t>must</w:t>
            </w:r>
            <w:r>
              <w:rPr>
                <w:spacing w:val="-6"/>
                <w:sz w:val="24"/>
              </w:rPr>
              <w:t xml:space="preserve"> </w:t>
            </w:r>
            <w:r>
              <w:rPr>
                <w:sz w:val="24"/>
              </w:rPr>
              <w:t>be</w:t>
            </w:r>
            <w:r>
              <w:rPr>
                <w:spacing w:val="-6"/>
                <w:sz w:val="24"/>
              </w:rPr>
              <w:t xml:space="preserve"> </w:t>
            </w:r>
            <w:r>
              <w:rPr>
                <w:sz w:val="24"/>
              </w:rPr>
              <w:t>properly</w:t>
            </w:r>
            <w:r>
              <w:rPr>
                <w:spacing w:val="-6"/>
                <w:sz w:val="24"/>
              </w:rPr>
              <w:t xml:space="preserve"> </w:t>
            </w:r>
            <w:r>
              <w:rPr>
                <w:sz w:val="24"/>
              </w:rPr>
              <w:t>monitored</w:t>
            </w:r>
            <w:r>
              <w:rPr>
                <w:spacing w:val="-7"/>
                <w:sz w:val="24"/>
              </w:rPr>
              <w:t xml:space="preserve"> </w:t>
            </w:r>
            <w:r>
              <w:rPr>
                <w:sz w:val="24"/>
              </w:rPr>
              <w:t xml:space="preserve">to protect </w:t>
            </w:r>
            <w:proofErr w:type="gramStart"/>
            <w:r>
              <w:rPr>
                <w:sz w:val="24"/>
              </w:rPr>
              <w:t>the human</w:t>
            </w:r>
            <w:proofErr w:type="gramEnd"/>
            <w:r>
              <w:rPr>
                <w:sz w:val="24"/>
              </w:rPr>
              <w:t xml:space="preserve"> subjects and assure compliance with approved protocols.</w:t>
            </w:r>
          </w:p>
          <w:p w14:paraId="247E167C" w14:textId="77777777" w:rsidR="00E15E62" w:rsidRDefault="00000000">
            <w:pPr>
              <w:pStyle w:val="TableParagraph"/>
              <w:numPr>
                <w:ilvl w:val="0"/>
                <w:numId w:val="19"/>
              </w:numPr>
              <w:tabs>
                <w:tab w:val="left" w:pos="827"/>
              </w:tabs>
              <w:ind w:left="827" w:hanging="359"/>
              <w:rPr>
                <w:sz w:val="24"/>
              </w:rPr>
            </w:pPr>
            <w:r>
              <w:rPr>
                <w:sz w:val="24"/>
              </w:rPr>
              <w:t>Select</w:t>
            </w:r>
            <w:r>
              <w:rPr>
                <w:spacing w:val="-4"/>
                <w:sz w:val="24"/>
              </w:rPr>
              <w:t xml:space="preserve"> </w:t>
            </w:r>
            <w:r>
              <w:rPr>
                <w:sz w:val="24"/>
              </w:rPr>
              <w:t>monitors</w:t>
            </w:r>
            <w:r>
              <w:rPr>
                <w:spacing w:val="-3"/>
                <w:sz w:val="24"/>
              </w:rPr>
              <w:t xml:space="preserve"> </w:t>
            </w:r>
            <w:r>
              <w:rPr>
                <w:sz w:val="24"/>
              </w:rPr>
              <w:t>qualified</w:t>
            </w:r>
            <w:r>
              <w:rPr>
                <w:spacing w:val="-4"/>
                <w:sz w:val="24"/>
              </w:rPr>
              <w:t xml:space="preserve"> </w:t>
            </w:r>
            <w:r>
              <w:rPr>
                <w:sz w:val="24"/>
              </w:rPr>
              <w:t>by</w:t>
            </w:r>
            <w:r>
              <w:rPr>
                <w:spacing w:val="-2"/>
                <w:sz w:val="24"/>
              </w:rPr>
              <w:t xml:space="preserve"> </w:t>
            </w:r>
            <w:r>
              <w:rPr>
                <w:sz w:val="24"/>
              </w:rPr>
              <w:t>training</w:t>
            </w:r>
            <w:r>
              <w:rPr>
                <w:spacing w:val="-2"/>
                <w:sz w:val="24"/>
              </w:rPr>
              <w:t xml:space="preserve"> </w:t>
            </w:r>
            <w:r>
              <w:rPr>
                <w:sz w:val="24"/>
              </w:rPr>
              <w:t>and</w:t>
            </w:r>
            <w:r>
              <w:rPr>
                <w:spacing w:val="-2"/>
                <w:sz w:val="24"/>
              </w:rPr>
              <w:t xml:space="preserve"> experience.</w:t>
            </w:r>
          </w:p>
          <w:p w14:paraId="247E167D" w14:textId="77777777" w:rsidR="00E15E62" w:rsidRDefault="00000000">
            <w:pPr>
              <w:pStyle w:val="TableParagraph"/>
              <w:numPr>
                <w:ilvl w:val="0"/>
                <w:numId w:val="19"/>
              </w:numPr>
              <w:tabs>
                <w:tab w:val="left" w:pos="827"/>
              </w:tabs>
              <w:spacing w:line="305" w:lineRule="exact"/>
              <w:ind w:left="827" w:hanging="359"/>
              <w:rPr>
                <w:sz w:val="24"/>
              </w:rPr>
            </w:pPr>
            <w:r>
              <w:rPr>
                <w:sz w:val="24"/>
              </w:rPr>
              <w:t>Identify</w:t>
            </w:r>
            <w:r>
              <w:rPr>
                <w:spacing w:val="-3"/>
                <w:sz w:val="24"/>
              </w:rPr>
              <w:t xml:space="preserve"> </w:t>
            </w:r>
            <w:r>
              <w:rPr>
                <w:sz w:val="24"/>
              </w:rPr>
              <w:t>the</w:t>
            </w:r>
            <w:r>
              <w:rPr>
                <w:spacing w:val="-2"/>
                <w:sz w:val="24"/>
              </w:rPr>
              <w:t xml:space="preserve"> </w:t>
            </w:r>
            <w:r>
              <w:rPr>
                <w:sz w:val="24"/>
              </w:rPr>
              <w:t>name</w:t>
            </w:r>
            <w:r>
              <w:rPr>
                <w:spacing w:val="-1"/>
                <w:sz w:val="24"/>
              </w:rPr>
              <w:t xml:space="preserve"> </w:t>
            </w:r>
            <w:r>
              <w:rPr>
                <w:sz w:val="24"/>
              </w:rPr>
              <w:t>and</w:t>
            </w:r>
            <w:r>
              <w:rPr>
                <w:spacing w:val="-2"/>
                <w:sz w:val="24"/>
              </w:rPr>
              <w:t xml:space="preserve"> </w:t>
            </w:r>
            <w:r>
              <w:rPr>
                <w:sz w:val="24"/>
              </w:rPr>
              <w:t>address</w:t>
            </w:r>
            <w:r>
              <w:rPr>
                <w:spacing w:val="-2"/>
                <w:sz w:val="24"/>
              </w:rPr>
              <w:t xml:space="preserve"> </w:t>
            </w:r>
            <w:r>
              <w:rPr>
                <w:sz w:val="24"/>
              </w:rPr>
              <w:t>of</w:t>
            </w:r>
            <w:r>
              <w:rPr>
                <w:spacing w:val="-2"/>
                <w:sz w:val="24"/>
              </w:rPr>
              <w:t xml:space="preserve"> </w:t>
            </w:r>
            <w:r>
              <w:rPr>
                <w:sz w:val="24"/>
              </w:rPr>
              <w:t xml:space="preserve">the </w:t>
            </w:r>
            <w:r>
              <w:rPr>
                <w:spacing w:val="-2"/>
                <w:sz w:val="24"/>
              </w:rPr>
              <w:t>monitor.</w:t>
            </w:r>
          </w:p>
          <w:p w14:paraId="247E167E" w14:textId="77777777" w:rsidR="00E15E62" w:rsidRDefault="00000000">
            <w:pPr>
              <w:pStyle w:val="TableParagraph"/>
              <w:numPr>
                <w:ilvl w:val="0"/>
                <w:numId w:val="19"/>
              </w:numPr>
              <w:tabs>
                <w:tab w:val="left" w:pos="827"/>
              </w:tabs>
              <w:spacing w:line="287" w:lineRule="exact"/>
              <w:ind w:left="827" w:hanging="359"/>
              <w:rPr>
                <w:sz w:val="24"/>
              </w:rPr>
            </w:pPr>
            <w:r>
              <w:rPr>
                <w:sz w:val="24"/>
              </w:rPr>
              <w:t>Provide</w:t>
            </w:r>
            <w:r>
              <w:rPr>
                <w:spacing w:val="-3"/>
                <w:sz w:val="24"/>
              </w:rPr>
              <w:t xml:space="preserve"> </w:t>
            </w:r>
            <w:r>
              <w:rPr>
                <w:sz w:val="24"/>
              </w:rPr>
              <w:t>written</w:t>
            </w:r>
            <w:r>
              <w:rPr>
                <w:spacing w:val="-4"/>
                <w:sz w:val="24"/>
              </w:rPr>
              <w:t xml:space="preserve"> </w:t>
            </w:r>
            <w:r>
              <w:rPr>
                <w:sz w:val="24"/>
              </w:rPr>
              <w:t>monitoring</w:t>
            </w:r>
            <w:r>
              <w:rPr>
                <w:spacing w:val="-2"/>
                <w:sz w:val="24"/>
              </w:rPr>
              <w:t xml:space="preserve"> procedures.</w:t>
            </w:r>
          </w:p>
        </w:tc>
        <w:tc>
          <w:tcPr>
            <w:tcW w:w="2391" w:type="dxa"/>
          </w:tcPr>
          <w:p w14:paraId="247E167F" w14:textId="77777777" w:rsidR="00E15E62" w:rsidRDefault="00E15E62">
            <w:pPr>
              <w:pStyle w:val="TableParagraph"/>
              <w:ind w:left="0"/>
              <w:rPr>
                <w:rFonts w:ascii="Times New Roman"/>
                <w:sz w:val="24"/>
              </w:rPr>
            </w:pPr>
          </w:p>
        </w:tc>
      </w:tr>
    </w:tbl>
    <w:p w14:paraId="247E1681" w14:textId="77777777" w:rsidR="00E15E62" w:rsidRDefault="00E15E62">
      <w:pPr>
        <w:rPr>
          <w:rFonts w:ascii="Times New Roman"/>
          <w:sz w:val="24"/>
        </w:rPr>
        <w:sectPr w:rsidR="00E15E62">
          <w:pgSz w:w="12240" w:h="15840"/>
          <w:pgMar w:top="1420" w:right="340" w:bottom="960" w:left="420" w:header="0" w:footer="76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7"/>
        <w:gridCol w:w="6113"/>
        <w:gridCol w:w="2391"/>
      </w:tblGrid>
      <w:tr w:rsidR="00E15E62" w14:paraId="247E1686" w14:textId="77777777">
        <w:trPr>
          <w:trHeight w:val="586"/>
        </w:trPr>
        <w:tc>
          <w:tcPr>
            <w:tcW w:w="2747" w:type="dxa"/>
            <w:shd w:val="clear" w:color="auto" w:fill="F1F1F1"/>
          </w:tcPr>
          <w:p w14:paraId="247E1682" w14:textId="77777777" w:rsidR="00E15E62" w:rsidRDefault="00000000">
            <w:pPr>
              <w:pStyle w:val="TableParagraph"/>
              <w:spacing w:line="292" w:lineRule="exact"/>
              <w:rPr>
                <w:b/>
                <w:sz w:val="24"/>
              </w:rPr>
            </w:pPr>
            <w:r>
              <w:rPr>
                <w:b/>
                <w:spacing w:val="-2"/>
                <w:sz w:val="24"/>
              </w:rPr>
              <w:lastRenderedPageBreak/>
              <w:t>Responsibility</w:t>
            </w:r>
          </w:p>
        </w:tc>
        <w:tc>
          <w:tcPr>
            <w:tcW w:w="6113" w:type="dxa"/>
            <w:shd w:val="clear" w:color="auto" w:fill="F1F1F1"/>
          </w:tcPr>
          <w:p w14:paraId="247E1683" w14:textId="77777777" w:rsidR="00E15E62" w:rsidRDefault="00000000">
            <w:pPr>
              <w:pStyle w:val="TableParagraph"/>
              <w:spacing w:line="292" w:lineRule="exact"/>
              <w:ind w:left="108"/>
              <w:rPr>
                <w:b/>
                <w:sz w:val="24"/>
              </w:rPr>
            </w:pPr>
            <w:r>
              <w:rPr>
                <w:b/>
                <w:spacing w:val="-2"/>
                <w:sz w:val="24"/>
              </w:rPr>
              <w:t>Details</w:t>
            </w:r>
          </w:p>
        </w:tc>
        <w:tc>
          <w:tcPr>
            <w:tcW w:w="2391" w:type="dxa"/>
            <w:shd w:val="clear" w:color="auto" w:fill="F1F1F1"/>
          </w:tcPr>
          <w:p w14:paraId="247E1684" w14:textId="77777777" w:rsidR="00E15E62" w:rsidRDefault="00000000">
            <w:pPr>
              <w:pStyle w:val="TableParagraph"/>
              <w:spacing w:line="292" w:lineRule="exact"/>
              <w:ind w:left="10"/>
              <w:jc w:val="center"/>
              <w:rPr>
                <w:b/>
                <w:sz w:val="24"/>
              </w:rPr>
            </w:pPr>
            <w:r>
              <w:rPr>
                <w:b/>
                <w:spacing w:val="-2"/>
                <w:sz w:val="24"/>
              </w:rPr>
              <w:t>Reviewed/Completed</w:t>
            </w:r>
          </w:p>
          <w:p w14:paraId="247E1685" w14:textId="77777777" w:rsidR="00E15E62" w:rsidRDefault="00000000">
            <w:pPr>
              <w:pStyle w:val="TableParagraph"/>
              <w:spacing w:line="274" w:lineRule="exact"/>
              <w:ind w:left="10"/>
              <w:jc w:val="center"/>
              <w:rPr>
                <w:b/>
                <w:sz w:val="24"/>
              </w:rPr>
            </w:pPr>
            <w:r>
              <w:rPr>
                <w:b/>
                <w:spacing w:val="-2"/>
                <w:sz w:val="24"/>
              </w:rPr>
              <w:t>(Y/N)</w:t>
            </w:r>
          </w:p>
        </w:tc>
      </w:tr>
      <w:tr w:rsidR="00E15E62" w14:paraId="247E1690" w14:textId="77777777">
        <w:trPr>
          <w:trHeight w:val="1207"/>
        </w:trPr>
        <w:tc>
          <w:tcPr>
            <w:tcW w:w="2747" w:type="dxa"/>
            <w:tcBorders>
              <w:bottom w:val="nil"/>
            </w:tcBorders>
          </w:tcPr>
          <w:p w14:paraId="247E1687" w14:textId="77777777" w:rsidR="00E15E62" w:rsidRDefault="00000000">
            <w:pPr>
              <w:pStyle w:val="TableParagraph"/>
              <w:spacing w:line="292" w:lineRule="exact"/>
              <w:rPr>
                <w:sz w:val="24"/>
              </w:rPr>
            </w:pPr>
            <w:r>
              <w:rPr>
                <w:sz w:val="24"/>
              </w:rPr>
              <w:t>§812.2</w:t>
            </w:r>
            <w:r>
              <w:rPr>
                <w:spacing w:val="-3"/>
                <w:sz w:val="24"/>
              </w:rPr>
              <w:t xml:space="preserve"> </w:t>
            </w:r>
            <w:r>
              <w:rPr>
                <w:spacing w:val="-2"/>
                <w:sz w:val="24"/>
              </w:rPr>
              <w:t>(b)(1)(v)</w:t>
            </w:r>
          </w:p>
          <w:p w14:paraId="247E1688" w14:textId="77777777" w:rsidR="00E15E62" w:rsidRDefault="00000000">
            <w:pPr>
              <w:pStyle w:val="TableParagraph"/>
              <w:rPr>
                <w:b/>
                <w:sz w:val="24"/>
              </w:rPr>
            </w:pPr>
            <w:r>
              <w:rPr>
                <w:sz w:val="24"/>
              </w:rPr>
              <w:t>Maintains</w:t>
            </w:r>
            <w:r>
              <w:rPr>
                <w:spacing w:val="-5"/>
                <w:sz w:val="24"/>
              </w:rPr>
              <w:t xml:space="preserve"> </w:t>
            </w:r>
            <w:r>
              <w:rPr>
                <w:sz w:val="24"/>
              </w:rPr>
              <w:t>the</w:t>
            </w:r>
            <w:r>
              <w:rPr>
                <w:spacing w:val="-4"/>
                <w:sz w:val="24"/>
              </w:rPr>
              <w:t xml:space="preserve"> </w:t>
            </w:r>
            <w:r>
              <w:rPr>
                <w:b/>
                <w:spacing w:val="-2"/>
                <w:sz w:val="24"/>
              </w:rPr>
              <w:t>records</w:t>
            </w:r>
          </w:p>
          <w:p w14:paraId="247E1689" w14:textId="77777777" w:rsidR="00E15E62" w:rsidRDefault="00000000">
            <w:pPr>
              <w:pStyle w:val="TableParagraph"/>
              <w:rPr>
                <w:sz w:val="24"/>
              </w:rPr>
            </w:pPr>
            <w:r>
              <w:rPr>
                <w:sz w:val="24"/>
              </w:rPr>
              <w:t>required</w:t>
            </w:r>
            <w:r>
              <w:rPr>
                <w:spacing w:val="-1"/>
                <w:sz w:val="24"/>
              </w:rPr>
              <w:t xml:space="preserve"> </w:t>
            </w:r>
            <w:r>
              <w:rPr>
                <w:spacing w:val="-2"/>
                <w:sz w:val="24"/>
              </w:rPr>
              <w:t>under</w:t>
            </w:r>
          </w:p>
          <w:p w14:paraId="247E168A" w14:textId="77777777" w:rsidR="00E15E62" w:rsidRDefault="00000000">
            <w:pPr>
              <w:pStyle w:val="TableParagraph"/>
              <w:rPr>
                <w:sz w:val="24"/>
              </w:rPr>
            </w:pPr>
            <w:r>
              <w:rPr>
                <w:sz w:val="24"/>
              </w:rPr>
              <w:t>§812.140(b)(4)</w:t>
            </w:r>
            <w:r>
              <w:rPr>
                <w:spacing w:val="-3"/>
                <w:sz w:val="24"/>
              </w:rPr>
              <w:t xml:space="preserve"> </w:t>
            </w:r>
            <w:r>
              <w:rPr>
                <w:sz w:val="24"/>
              </w:rPr>
              <w:t>&amp;</w:t>
            </w:r>
            <w:r>
              <w:rPr>
                <w:spacing w:val="-3"/>
                <w:sz w:val="24"/>
              </w:rPr>
              <w:t xml:space="preserve"> </w:t>
            </w:r>
            <w:r>
              <w:rPr>
                <w:sz w:val="24"/>
              </w:rPr>
              <w:t>(5)</w:t>
            </w:r>
            <w:r>
              <w:rPr>
                <w:spacing w:val="-3"/>
                <w:sz w:val="24"/>
              </w:rPr>
              <w:t xml:space="preserve"> </w:t>
            </w:r>
            <w:r>
              <w:rPr>
                <w:spacing w:val="-5"/>
                <w:sz w:val="24"/>
              </w:rPr>
              <w:t>and</w:t>
            </w:r>
          </w:p>
        </w:tc>
        <w:tc>
          <w:tcPr>
            <w:tcW w:w="6113" w:type="dxa"/>
            <w:tcBorders>
              <w:bottom w:val="nil"/>
            </w:tcBorders>
          </w:tcPr>
          <w:p w14:paraId="247E168B" w14:textId="77777777" w:rsidR="00E15E62" w:rsidRDefault="00000000">
            <w:pPr>
              <w:pStyle w:val="TableParagraph"/>
              <w:spacing w:line="292" w:lineRule="exact"/>
              <w:ind w:left="108"/>
              <w:rPr>
                <w:sz w:val="24"/>
              </w:rPr>
            </w:pPr>
            <w:r>
              <w:rPr>
                <w:sz w:val="24"/>
              </w:rPr>
              <w:t>§812.140(b)(4)</w:t>
            </w:r>
            <w:r>
              <w:rPr>
                <w:spacing w:val="-2"/>
                <w:sz w:val="24"/>
              </w:rPr>
              <w:t xml:space="preserve"> </w:t>
            </w:r>
            <w:r>
              <w:rPr>
                <w:sz w:val="24"/>
              </w:rPr>
              <w:t>&amp;</w:t>
            </w:r>
            <w:r>
              <w:rPr>
                <w:spacing w:val="-3"/>
                <w:sz w:val="24"/>
              </w:rPr>
              <w:t xml:space="preserve"> </w:t>
            </w:r>
            <w:r>
              <w:rPr>
                <w:sz w:val="24"/>
              </w:rPr>
              <w:t>(5)</w:t>
            </w:r>
            <w:r>
              <w:rPr>
                <w:spacing w:val="-2"/>
                <w:sz w:val="24"/>
              </w:rPr>
              <w:t xml:space="preserve"> </w:t>
            </w:r>
            <w:r>
              <w:rPr>
                <w:sz w:val="24"/>
              </w:rPr>
              <w:t>-</w:t>
            </w:r>
            <w:r>
              <w:rPr>
                <w:spacing w:val="-2"/>
                <w:sz w:val="24"/>
              </w:rPr>
              <w:t xml:space="preserve"> Records</w:t>
            </w:r>
          </w:p>
          <w:p w14:paraId="247E168C" w14:textId="77777777" w:rsidR="00E15E62" w:rsidRDefault="00000000">
            <w:pPr>
              <w:pStyle w:val="TableParagraph"/>
              <w:numPr>
                <w:ilvl w:val="0"/>
                <w:numId w:val="18"/>
              </w:numPr>
              <w:tabs>
                <w:tab w:val="left" w:pos="467"/>
              </w:tabs>
              <w:ind w:left="467" w:hanging="359"/>
              <w:rPr>
                <w:sz w:val="24"/>
              </w:rPr>
            </w:pPr>
            <w:r>
              <w:rPr>
                <w:sz w:val="24"/>
              </w:rPr>
              <w:t>the</w:t>
            </w:r>
            <w:r>
              <w:rPr>
                <w:spacing w:val="-1"/>
                <w:sz w:val="24"/>
              </w:rPr>
              <w:t xml:space="preserve"> </w:t>
            </w:r>
            <w:r>
              <w:rPr>
                <w:sz w:val="24"/>
              </w:rPr>
              <w:t>name and</w:t>
            </w:r>
            <w:r>
              <w:rPr>
                <w:spacing w:val="-3"/>
                <w:sz w:val="24"/>
              </w:rPr>
              <w:t xml:space="preserve"> </w:t>
            </w:r>
            <w:r>
              <w:rPr>
                <w:sz w:val="24"/>
              </w:rPr>
              <w:t>intended</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 xml:space="preserve">the </w:t>
            </w:r>
            <w:proofErr w:type="gramStart"/>
            <w:r>
              <w:rPr>
                <w:spacing w:val="-2"/>
                <w:sz w:val="24"/>
              </w:rPr>
              <w:t>device;</w:t>
            </w:r>
            <w:proofErr w:type="gramEnd"/>
          </w:p>
          <w:p w14:paraId="247E168D" w14:textId="77777777" w:rsidR="00E15E62" w:rsidRDefault="00000000">
            <w:pPr>
              <w:pStyle w:val="TableParagraph"/>
              <w:numPr>
                <w:ilvl w:val="0"/>
                <w:numId w:val="18"/>
              </w:numPr>
              <w:tabs>
                <w:tab w:val="left" w:pos="467"/>
              </w:tabs>
              <w:spacing w:before="1" w:line="305" w:lineRule="exact"/>
              <w:ind w:left="467" w:hanging="359"/>
              <w:rPr>
                <w:sz w:val="24"/>
              </w:rPr>
            </w:pPr>
            <w:r>
              <w:rPr>
                <w:sz w:val="24"/>
              </w:rPr>
              <w:t>the</w:t>
            </w:r>
            <w:r>
              <w:rPr>
                <w:spacing w:val="-3"/>
                <w:sz w:val="24"/>
              </w:rPr>
              <w:t xml:space="preserve"> </w:t>
            </w:r>
            <w:r>
              <w:rPr>
                <w:sz w:val="24"/>
              </w:rPr>
              <w:t>objectives</w:t>
            </w:r>
            <w:r>
              <w:rPr>
                <w:spacing w:val="-2"/>
                <w:sz w:val="24"/>
              </w:rPr>
              <w:t xml:space="preserve"> </w:t>
            </w:r>
            <w:r>
              <w:rPr>
                <w:sz w:val="24"/>
              </w:rPr>
              <w:t>of</w:t>
            </w:r>
            <w:r>
              <w:rPr>
                <w:spacing w:val="-2"/>
                <w:sz w:val="24"/>
              </w:rPr>
              <w:t xml:space="preserve"> </w:t>
            </w:r>
            <w:r>
              <w:rPr>
                <w:sz w:val="24"/>
              </w:rPr>
              <w:t xml:space="preserve">the </w:t>
            </w:r>
            <w:proofErr w:type="gramStart"/>
            <w:r>
              <w:rPr>
                <w:spacing w:val="-2"/>
                <w:sz w:val="24"/>
              </w:rPr>
              <w:t>investigation;</w:t>
            </w:r>
            <w:proofErr w:type="gramEnd"/>
          </w:p>
          <w:p w14:paraId="247E168E" w14:textId="77777777" w:rsidR="00E15E62" w:rsidRDefault="00000000">
            <w:pPr>
              <w:pStyle w:val="TableParagraph"/>
              <w:numPr>
                <w:ilvl w:val="0"/>
                <w:numId w:val="18"/>
              </w:numPr>
              <w:tabs>
                <w:tab w:val="left" w:pos="467"/>
              </w:tabs>
              <w:spacing w:line="284" w:lineRule="exact"/>
              <w:ind w:left="467" w:hanging="359"/>
              <w:rPr>
                <w:sz w:val="24"/>
              </w:rPr>
            </w:pPr>
            <w:r>
              <w:rPr>
                <w:sz w:val="24"/>
              </w:rPr>
              <w:t>a</w:t>
            </w:r>
            <w:r>
              <w:rPr>
                <w:spacing w:val="-4"/>
                <w:sz w:val="24"/>
              </w:rPr>
              <w:t xml:space="preserve"> </w:t>
            </w:r>
            <w:r>
              <w:rPr>
                <w:sz w:val="24"/>
              </w:rPr>
              <w:t>brief</w:t>
            </w:r>
            <w:r>
              <w:rPr>
                <w:spacing w:val="-2"/>
                <w:sz w:val="24"/>
              </w:rPr>
              <w:t xml:space="preserve"> </w:t>
            </w:r>
            <w:r>
              <w:rPr>
                <w:sz w:val="24"/>
              </w:rPr>
              <w:t>explanation</w:t>
            </w:r>
            <w:r>
              <w:rPr>
                <w:spacing w:val="-2"/>
                <w:sz w:val="24"/>
              </w:rPr>
              <w:t xml:space="preserve"> </w:t>
            </w:r>
            <w:r>
              <w:rPr>
                <w:sz w:val="24"/>
              </w:rPr>
              <w:t>of</w:t>
            </w:r>
            <w:r>
              <w:rPr>
                <w:spacing w:val="-2"/>
                <w:sz w:val="24"/>
              </w:rPr>
              <w:t xml:space="preserve"> </w:t>
            </w:r>
            <w:r>
              <w:rPr>
                <w:sz w:val="24"/>
              </w:rPr>
              <w:t>why</w:t>
            </w:r>
            <w:r>
              <w:rPr>
                <w:spacing w:val="-1"/>
                <w:sz w:val="24"/>
              </w:rPr>
              <w:t xml:space="preserve"> </w:t>
            </w:r>
            <w:r>
              <w:rPr>
                <w:sz w:val="24"/>
              </w:rPr>
              <w:t>the</w:t>
            </w:r>
            <w:r>
              <w:rPr>
                <w:spacing w:val="-1"/>
                <w:sz w:val="24"/>
              </w:rPr>
              <w:t xml:space="preserve"> </w:t>
            </w:r>
            <w:r>
              <w:rPr>
                <w:sz w:val="24"/>
              </w:rPr>
              <w:t>device</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a</w:t>
            </w:r>
            <w:r>
              <w:rPr>
                <w:spacing w:val="-2"/>
                <w:sz w:val="24"/>
              </w:rPr>
              <w:t xml:space="preserve"> significant</w:t>
            </w:r>
          </w:p>
        </w:tc>
        <w:tc>
          <w:tcPr>
            <w:tcW w:w="2391" w:type="dxa"/>
            <w:vMerge w:val="restart"/>
          </w:tcPr>
          <w:p w14:paraId="247E168F" w14:textId="77777777" w:rsidR="00E15E62" w:rsidRDefault="00E15E62">
            <w:pPr>
              <w:pStyle w:val="TableParagraph"/>
              <w:ind w:left="0"/>
              <w:rPr>
                <w:rFonts w:ascii="Times New Roman"/>
                <w:sz w:val="24"/>
              </w:rPr>
            </w:pPr>
          </w:p>
        </w:tc>
      </w:tr>
      <w:tr w:rsidR="00E15E62" w14:paraId="247E169A" w14:textId="77777777">
        <w:trPr>
          <w:trHeight w:val="1219"/>
        </w:trPr>
        <w:tc>
          <w:tcPr>
            <w:tcW w:w="2747" w:type="dxa"/>
            <w:tcBorders>
              <w:top w:val="nil"/>
              <w:bottom w:val="nil"/>
            </w:tcBorders>
          </w:tcPr>
          <w:p w14:paraId="247E1691" w14:textId="77777777" w:rsidR="00E15E62" w:rsidRDefault="00000000">
            <w:pPr>
              <w:pStyle w:val="TableParagraph"/>
              <w:spacing w:line="247" w:lineRule="exact"/>
              <w:rPr>
                <w:b/>
                <w:sz w:val="24"/>
              </w:rPr>
            </w:pPr>
            <w:r>
              <w:rPr>
                <w:sz w:val="24"/>
              </w:rPr>
              <w:t>makes</w:t>
            </w:r>
            <w:r>
              <w:rPr>
                <w:spacing w:val="-1"/>
                <w:sz w:val="24"/>
              </w:rPr>
              <w:t xml:space="preserve"> </w:t>
            </w:r>
            <w:r>
              <w:rPr>
                <w:sz w:val="24"/>
              </w:rPr>
              <w:t>the</w:t>
            </w:r>
            <w:r>
              <w:rPr>
                <w:spacing w:val="-1"/>
                <w:sz w:val="24"/>
              </w:rPr>
              <w:t xml:space="preserve"> </w:t>
            </w:r>
            <w:r>
              <w:rPr>
                <w:b/>
                <w:spacing w:val="-2"/>
                <w:sz w:val="24"/>
              </w:rPr>
              <w:t>reports</w:t>
            </w:r>
          </w:p>
          <w:p w14:paraId="247E1692" w14:textId="77777777" w:rsidR="00E15E62" w:rsidRDefault="00000000">
            <w:pPr>
              <w:pStyle w:val="TableParagraph"/>
              <w:rPr>
                <w:sz w:val="24"/>
              </w:rPr>
            </w:pPr>
            <w:r>
              <w:rPr>
                <w:sz w:val="24"/>
              </w:rPr>
              <w:t>required</w:t>
            </w:r>
            <w:r>
              <w:rPr>
                <w:spacing w:val="-1"/>
                <w:sz w:val="24"/>
              </w:rPr>
              <w:t xml:space="preserve"> </w:t>
            </w:r>
            <w:r>
              <w:rPr>
                <w:spacing w:val="-2"/>
                <w:sz w:val="24"/>
              </w:rPr>
              <w:t>under</w:t>
            </w:r>
          </w:p>
          <w:p w14:paraId="247E1693" w14:textId="77777777" w:rsidR="00E15E62" w:rsidRDefault="00000000">
            <w:pPr>
              <w:pStyle w:val="TableParagraph"/>
              <w:rPr>
                <w:sz w:val="24"/>
              </w:rPr>
            </w:pPr>
            <w:r>
              <w:rPr>
                <w:sz w:val="24"/>
              </w:rPr>
              <w:t>§812.150(b)(1)</w:t>
            </w:r>
            <w:r>
              <w:rPr>
                <w:spacing w:val="-6"/>
                <w:sz w:val="24"/>
              </w:rPr>
              <w:t xml:space="preserve"> </w:t>
            </w:r>
            <w:r>
              <w:rPr>
                <w:spacing w:val="-2"/>
                <w:sz w:val="24"/>
              </w:rPr>
              <w:t>through</w:t>
            </w:r>
          </w:p>
          <w:p w14:paraId="247E1694" w14:textId="77777777" w:rsidR="00E15E62" w:rsidRDefault="00000000">
            <w:pPr>
              <w:pStyle w:val="TableParagraph"/>
              <w:rPr>
                <w:sz w:val="24"/>
              </w:rPr>
            </w:pPr>
            <w:r>
              <w:rPr>
                <w:sz w:val="24"/>
              </w:rPr>
              <w:t>(3)</w:t>
            </w:r>
            <w:r>
              <w:rPr>
                <w:spacing w:val="-4"/>
                <w:sz w:val="24"/>
              </w:rPr>
              <w:t xml:space="preserve"> </w:t>
            </w:r>
            <w:r>
              <w:rPr>
                <w:sz w:val="24"/>
              </w:rPr>
              <w:t>and</w:t>
            </w:r>
            <w:r>
              <w:rPr>
                <w:spacing w:val="-3"/>
                <w:sz w:val="24"/>
              </w:rPr>
              <w:t xml:space="preserve"> </w:t>
            </w:r>
            <w:r>
              <w:rPr>
                <w:sz w:val="24"/>
              </w:rPr>
              <w:t>(5)</w:t>
            </w:r>
            <w:r>
              <w:rPr>
                <w:spacing w:val="-4"/>
                <w:sz w:val="24"/>
              </w:rPr>
              <w:t xml:space="preserve"> </w:t>
            </w:r>
            <w:r>
              <w:rPr>
                <w:sz w:val="24"/>
              </w:rPr>
              <w:t>through</w:t>
            </w:r>
            <w:r>
              <w:rPr>
                <w:spacing w:val="-3"/>
                <w:sz w:val="24"/>
              </w:rPr>
              <w:t xml:space="preserve"> </w:t>
            </w:r>
            <w:r>
              <w:rPr>
                <w:spacing w:val="-4"/>
                <w:sz w:val="24"/>
              </w:rPr>
              <w:t>(10)</w:t>
            </w:r>
          </w:p>
        </w:tc>
        <w:tc>
          <w:tcPr>
            <w:tcW w:w="6113" w:type="dxa"/>
            <w:tcBorders>
              <w:top w:val="nil"/>
              <w:bottom w:val="nil"/>
            </w:tcBorders>
          </w:tcPr>
          <w:p w14:paraId="247E1695" w14:textId="77777777" w:rsidR="00E15E62" w:rsidRDefault="00000000">
            <w:pPr>
              <w:pStyle w:val="TableParagraph"/>
              <w:spacing w:line="284" w:lineRule="exact"/>
              <w:ind w:left="468"/>
              <w:rPr>
                <w:sz w:val="24"/>
              </w:rPr>
            </w:pPr>
            <w:r>
              <w:rPr>
                <w:sz w:val="24"/>
              </w:rPr>
              <w:t xml:space="preserve">risk </w:t>
            </w:r>
            <w:proofErr w:type="gramStart"/>
            <w:r>
              <w:rPr>
                <w:spacing w:val="-2"/>
                <w:sz w:val="24"/>
              </w:rPr>
              <w:t>device;</w:t>
            </w:r>
            <w:proofErr w:type="gramEnd"/>
          </w:p>
          <w:p w14:paraId="247E1696" w14:textId="77777777" w:rsidR="00E15E62" w:rsidRDefault="00000000">
            <w:pPr>
              <w:pStyle w:val="TableParagraph"/>
              <w:numPr>
                <w:ilvl w:val="0"/>
                <w:numId w:val="17"/>
              </w:numPr>
              <w:tabs>
                <w:tab w:val="left" w:pos="467"/>
              </w:tabs>
              <w:ind w:left="467" w:hanging="359"/>
              <w:rPr>
                <w:sz w:val="24"/>
              </w:rPr>
            </w:pPr>
            <w:r>
              <w:rPr>
                <w:sz w:val="24"/>
              </w:rPr>
              <w:t>the</w:t>
            </w:r>
            <w:r>
              <w:rPr>
                <w:spacing w:val="-2"/>
                <w:sz w:val="24"/>
              </w:rPr>
              <w:t xml:space="preserve"> </w:t>
            </w:r>
            <w:r>
              <w:rPr>
                <w:sz w:val="24"/>
              </w:rPr>
              <w:t>name</w:t>
            </w:r>
            <w:r>
              <w:rPr>
                <w:spacing w:val="-1"/>
                <w:sz w:val="24"/>
              </w:rPr>
              <w:t xml:space="preserve"> </w:t>
            </w:r>
            <w:r>
              <w:rPr>
                <w:sz w:val="24"/>
              </w:rPr>
              <w:t>and</w:t>
            </w:r>
            <w:r>
              <w:rPr>
                <w:spacing w:val="-2"/>
                <w:sz w:val="24"/>
              </w:rPr>
              <w:t xml:space="preserve"> </w:t>
            </w:r>
            <w:r>
              <w:rPr>
                <w:sz w:val="24"/>
              </w:rPr>
              <w:t>address</w:t>
            </w:r>
            <w:r>
              <w:rPr>
                <w:spacing w:val="-2"/>
                <w:sz w:val="24"/>
              </w:rPr>
              <w:t xml:space="preserve"> </w:t>
            </w:r>
            <w:r>
              <w:rPr>
                <w:sz w:val="24"/>
              </w:rPr>
              <w:t>of</w:t>
            </w:r>
            <w:r>
              <w:rPr>
                <w:spacing w:val="-2"/>
                <w:sz w:val="24"/>
              </w:rPr>
              <w:t xml:space="preserve"> </w:t>
            </w:r>
            <w:r>
              <w:rPr>
                <w:sz w:val="24"/>
              </w:rPr>
              <w:t>each</w:t>
            </w:r>
            <w:r>
              <w:rPr>
                <w:spacing w:val="-2"/>
                <w:sz w:val="24"/>
              </w:rPr>
              <w:t xml:space="preserve"> </w:t>
            </w:r>
            <w:proofErr w:type="gramStart"/>
            <w:r>
              <w:rPr>
                <w:spacing w:val="-2"/>
                <w:sz w:val="24"/>
              </w:rPr>
              <w:t>investigator;</w:t>
            </w:r>
            <w:proofErr w:type="gramEnd"/>
          </w:p>
          <w:p w14:paraId="247E1697" w14:textId="77777777" w:rsidR="00E15E62" w:rsidRDefault="00000000">
            <w:pPr>
              <w:pStyle w:val="TableParagraph"/>
              <w:numPr>
                <w:ilvl w:val="0"/>
                <w:numId w:val="17"/>
              </w:numPr>
              <w:tabs>
                <w:tab w:val="left" w:pos="467"/>
              </w:tabs>
              <w:ind w:left="467" w:hanging="359"/>
              <w:rPr>
                <w:sz w:val="24"/>
              </w:rPr>
            </w:pPr>
            <w:r>
              <w:rPr>
                <w:sz w:val="24"/>
              </w:rPr>
              <w:t>the</w:t>
            </w:r>
            <w:r>
              <w:rPr>
                <w:spacing w:val="-2"/>
                <w:sz w:val="24"/>
              </w:rPr>
              <w:t xml:space="preserve"> </w:t>
            </w:r>
            <w:r>
              <w:rPr>
                <w:sz w:val="24"/>
              </w:rPr>
              <w:t>name</w:t>
            </w:r>
            <w:r>
              <w:rPr>
                <w:spacing w:val="-1"/>
                <w:sz w:val="24"/>
              </w:rPr>
              <w:t xml:space="preserve"> </w:t>
            </w:r>
            <w:r>
              <w:rPr>
                <w:sz w:val="24"/>
              </w:rPr>
              <w:t>and</w:t>
            </w:r>
            <w:r>
              <w:rPr>
                <w:spacing w:val="-2"/>
                <w:sz w:val="24"/>
              </w:rPr>
              <w:t xml:space="preserve"> </w:t>
            </w:r>
            <w:r>
              <w:rPr>
                <w:sz w:val="24"/>
              </w:rPr>
              <w:t>address</w:t>
            </w:r>
            <w:r>
              <w:rPr>
                <w:spacing w:val="-2"/>
                <w:sz w:val="24"/>
              </w:rPr>
              <w:t xml:space="preserve"> </w:t>
            </w:r>
            <w:r>
              <w:rPr>
                <w:sz w:val="24"/>
              </w:rPr>
              <w:t>of</w:t>
            </w:r>
            <w:r>
              <w:rPr>
                <w:spacing w:val="-2"/>
                <w:sz w:val="24"/>
              </w:rPr>
              <w:t xml:space="preserve"> </w:t>
            </w:r>
            <w:r>
              <w:rPr>
                <w:sz w:val="24"/>
              </w:rPr>
              <w:t>each</w:t>
            </w:r>
            <w:r>
              <w:rPr>
                <w:spacing w:val="-2"/>
                <w:sz w:val="24"/>
              </w:rPr>
              <w:t xml:space="preserve"> </w:t>
            </w:r>
            <w:proofErr w:type="gramStart"/>
            <w:r>
              <w:rPr>
                <w:spacing w:val="-4"/>
                <w:sz w:val="24"/>
              </w:rPr>
              <w:t>IRB;</w:t>
            </w:r>
            <w:proofErr w:type="gramEnd"/>
          </w:p>
          <w:p w14:paraId="247E1698" w14:textId="77777777" w:rsidR="00E15E62" w:rsidRDefault="00000000">
            <w:pPr>
              <w:pStyle w:val="TableParagraph"/>
              <w:numPr>
                <w:ilvl w:val="0"/>
                <w:numId w:val="17"/>
              </w:numPr>
              <w:tabs>
                <w:tab w:val="left" w:pos="467"/>
              </w:tabs>
              <w:spacing w:line="303" w:lineRule="exact"/>
              <w:ind w:left="467" w:hanging="359"/>
              <w:rPr>
                <w:sz w:val="24"/>
              </w:rPr>
            </w:pPr>
            <w:r>
              <w:rPr>
                <w:sz w:val="24"/>
              </w:rPr>
              <w:t>a</w:t>
            </w:r>
            <w:r>
              <w:rPr>
                <w:spacing w:val="-3"/>
                <w:sz w:val="24"/>
              </w:rPr>
              <w:t xml:space="preserve"> </w:t>
            </w:r>
            <w:r>
              <w:rPr>
                <w:sz w:val="24"/>
              </w:rPr>
              <w:t>statement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extent</w:t>
            </w:r>
            <w:r>
              <w:rPr>
                <w:spacing w:val="-1"/>
                <w:sz w:val="24"/>
              </w:rPr>
              <w:t xml:space="preserve"> </w:t>
            </w:r>
            <w:r>
              <w:rPr>
                <w:sz w:val="24"/>
              </w:rPr>
              <w:t>to</w:t>
            </w:r>
            <w:r>
              <w:rPr>
                <w:spacing w:val="-3"/>
                <w:sz w:val="24"/>
              </w:rPr>
              <w:t xml:space="preserve"> </w:t>
            </w:r>
            <w:r>
              <w:rPr>
                <w:sz w:val="24"/>
              </w:rPr>
              <w:t>which</w:t>
            </w:r>
            <w:r>
              <w:rPr>
                <w:spacing w:val="-2"/>
                <w:sz w:val="24"/>
              </w:rPr>
              <w:t xml:space="preserve"> </w:t>
            </w:r>
            <w:r>
              <w:rPr>
                <w:sz w:val="24"/>
              </w:rPr>
              <w:t>the</w:t>
            </w:r>
            <w:r>
              <w:rPr>
                <w:spacing w:val="-1"/>
                <w:sz w:val="24"/>
              </w:rPr>
              <w:t xml:space="preserve"> </w:t>
            </w:r>
            <w:r>
              <w:rPr>
                <w:spacing w:val="-4"/>
                <w:sz w:val="24"/>
              </w:rPr>
              <w:t>good</w:t>
            </w:r>
          </w:p>
        </w:tc>
        <w:tc>
          <w:tcPr>
            <w:tcW w:w="2391" w:type="dxa"/>
            <w:vMerge/>
            <w:tcBorders>
              <w:top w:val="nil"/>
            </w:tcBorders>
          </w:tcPr>
          <w:p w14:paraId="247E1699" w14:textId="77777777" w:rsidR="00E15E62" w:rsidRDefault="00E15E62">
            <w:pPr>
              <w:rPr>
                <w:sz w:val="2"/>
                <w:szCs w:val="2"/>
              </w:rPr>
            </w:pPr>
          </w:p>
        </w:tc>
      </w:tr>
      <w:tr w:rsidR="00E15E62" w14:paraId="247E169E" w14:textId="77777777">
        <w:trPr>
          <w:trHeight w:val="282"/>
        </w:trPr>
        <w:tc>
          <w:tcPr>
            <w:tcW w:w="2747" w:type="dxa"/>
            <w:tcBorders>
              <w:top w:val="nil"/>
              <w:bottom w:val="nil"/>
            </w:tcBorders>
          </w:tcPr>
          <w:p w14:paraId="247E169B" w14:textId="77777777" w:rsidR="00E15E62" w:rsidRDefault="00E15E62">
            <w:pPr>
              <w:pStyle w:val="TableParagraph"/>
              <w:ind w:left="0"/>
              <w:rPr>
                <w:rFonts w:ascii="Times New Roman"/>
                <w:sz w:val="20"/>
              </w:rPr>
            </w:pPr>
          </w:p>
        </w:tc>
        <w:tc>
          <w:tcPr>
            <w:tcW w:w="6113" w:type="dxa"/>
            <w:tcBorders>
              <w:top w:val="nil"/>
              <w:bottom w:val="nil"/>
            </w:tcBorders>
          </w:tcPr>
          <w:p w14:paraId="247E169C" w14:textId="77777777" w:rsidR="00E15E62" w:rsidRDefault="00000000">
            <w:pPr>
              <w:pStyle w:val="TableParagraph"/>
              <w:spacing w:line="263" w:lineRule="exact"/>
              <w:ind w:left="468"/>
              <w:rPr>
                <w:sz w:val="24"/>
              </w:rPr>
            </w:pPr>
            <w:r>
              <w:rPr>
                <w:sz w:val="24"/>
              </w:rPr>
              <w:t>manufacturing</w:t>
            </w:r>
            <w:r>
              <w:rPr>
                <w:spacing w:val="-1"/>
                <w:sz w:val="24"/>
              </w:rPr>
              <w:t xml:space="preserve"> </w:t>
            </w:r>
            <w:r>
              <w:rPr>
                <w:sz w:val="24"/>
              </w:rPr>
              <w:t>practices</w:t>
            </w:r>
            <w:r>
              <w:rPr>
                <w:spacing w:val="-3"/>
                <w:sz w:val="24"/>
              </w:rPr>
              <w:t xml:space="preserve"> </w:t>
            </w:r>
            <w:r>
              <w:rPr>
                <w:sz w:val="24"/>
              </w:rPr>
              <w:t>(21</w:t>
            </w:r>
            <w:r>
              <w:rPr>
                <w:spacing w:val="-2"/>
                <w:sz w:val="24"/>
              </w:rPr>
              <w:t xml:space="preserve"> </w:t>
            </w:r>
            <w:r>
              <w:rPr>
                <w:sz w:val="24"/>
              </w:rPr>
              <w:t>CFR</w:t>
            </w:r>
            <w:r>
              <w:rPr>
                <w:spacing w:val="-2"/>
                <w:sz w:val="24"/>
              </w:rPr>
              <w:t xml:space="preserve"> </w:t>
            </w:r>
            <w:r>
              <w:rPr>
                <w:sz w:val="24"/>
              </w:rPr>
              <w:t>820)</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followed</w:t>
            </w:r>
            <w:r>
              <w:rPr>
                <w:spacing w:val="-1"/>
                <w:sz w:val="24"/>
              </w:rPr>
              <w:t xml:space="preserve"> </w:t>
            </w:r>
            <w:r>
              <w:rPr>
                <w:spacing w:val="-5"/>
                <w:sz w:val="24"/>
              </w:rPr>
              <w:t>in</w:t>
            </w:r>
          </w:p>
        </w:tc>
        <w:tc>
          <w:tcPr>
            <w:tcW w:w="2391" w:type="dxa"/>
            <w:vMerge/>
            <w:tcBorders>
              <w:top w:val="nil"/>
            </w:tcBorders>
          </w:tcPr>
          <w:p w14:paraId="247E169D" w14:textId="77777777" w:rsidR="00E15E62" w:rsidRDefault="00E15E62">
            <w:pPr>
              <w:rPr>
                <w:sz w:val="2"/>
                <w:szCs w:val="2"/>
              </w:rPr>
            </w:pPr>
          </w:p>
        </w:tc>
      </w:tr>
      <w:tr w:rsidR="00E15E62" w14:paraId="247E16A4" w14:textId="77777777">
        <w:trPr>
          <w:trHeight w:val="894"/>
        </w:trPr>
        <w:tc>
          <w:tcPr>
            <w:tcW w:w="2747" w:type="dxa"/>
            <w:tcBorders>
              <w:top w:val="nil"/>
              <w:bottom w:val="nil"/>
            </w:tcBorders>
          </w:tcPr>
          <w:p w14:paraId="247E169F" w14:textId="77777777" w:rsidR="00E15E62" w:rsidRDefault="00E15E62">
            <w:pPr>
              <w:pStyle w:val="TableParagraph"/>
              <w:ind w:left="0"/>
              <w:rPr>
                <w:rFonts w:ascii="Times New Roman"/>
                <w:sz w:val="24"/>
              </w:rPr>
            </w:pPr>
          </w:p>
        </w:tc>
        <w:tc>
          <w:tcPr>
            <w:tcW w:w="6113" w:type="dxa"/>
            <w:tcBorders>
              <w:top w:val="nil"/>
              <w:bottom w:val="nil"/>
            </w:tcBorders>
          </w:tcPr>
          <w:p w14:paraId="247E16A0" w14:textId="77777777" w:rsidR="00E15E62" w:rsidRDefault="00000000">
            <w:pPr>
              <w:pStyle w:val="TableParagraph"/>
              <w:spacing w:line="266" w:lineRule="exact"/>
              <w:ind w:left="468"/>
              <w:rPr>
                <w:sz w:val="24"/>
              </w:rPr>
            </w:pPr>
            <w:r>
              <w:rPr>
                <w:sz w:val="24"/>
              </w:rPr>
              <w:t xml:space="preserve">manufacturing the </w:t>
            </w:r>
            <w:r>
              <w:rPr>
                <w:spacing w:val="-2"/>
                <w:sz w:val="24"/>
              </w:rPr>
              <w:t>device.</w:t>
            </w:r>
          </w:p>
          <w:p w14:paraId="247E16A1" w14:textId="77777777" w:rsidR="00E15E62" w:rsidRDefault="00000000">
            <w:pPr>
              <w:pStyle w:val="TableParagraph"/>
              <w:numPr>
                <w:ilvl w:val="0"/>
                <w:numId w:val="16"/>
              </w:numPr>
              <w:tabs>
                <w:tab w:val="left" w:pos="467"/>
              </w:tabs>
              <w:ind w:left="467" w:hanging="359"/>
              <w:rPr>
                <w:sz w:val="24"/>
              </w:rPr>
            </w:pPr>
            <w:r>
              <w:rPr>
                <w:sz w:val="24"/>
              </w:rPr>
              <w:t>any</w:t>
            </w:r>
            <w:r>
              <w:rPr>
                <w:spacing w:val="-2"/>
                <w:sz w:val="24"/>
              </w:rPr>
              <w:t xml:space="preserve"> </w:t>
            </w:r>
            <w:r>
              <w:rPr>
                <w:sz w:val="24"/>
              </w:rPr>
              <w:t>other</w:t>
            </w:r>
            <w:r>
              <w:rPr>
                <w:spacing w:val="-2"/>
                <w:sz w:val="24"/>
              </w:rPr>
              <w:t xml:space="preserve"> </w:t>
            </w:r>
            <w:r>
              <w:rPr>
                <w:sz w:val="24"/>
              </w:rPr>
              <w:t>information</w:t>
            </w:r>
            <w:r>
              <w:rPr>
                <w:spacing w:val="-3"/>
                <w:sz w:val="24"/>
              </w:rPr>
              <w:t xml:space="preserve"> </w:t>
            </w:r>
            <w:r>
              <w:rPr>
                <w:sz w:val="24"/>
              </w:rPr>
              <w:t>required</w:t>
            </w:r>
            <w:r>
              <w:rPr>
                <w:spacing w:val="-3"/>
                <w:sz w:val="24"/>
              </w:rPr>
              <w:t xml:space="preserve"> </w:t>
            </w:r>
            <w:r>
              <w:rPr>
                <w:sz w:val="24"/>
              </w:rPr>
              <w:t>by</w:t>
            </w:r>
            <w:r>
              <w:rPr>
                <w:spacing w:val="-1"/>
                <w:sz w:val="24"/>
              </w:rPr>
              <w:t xml:space="preserve"> </w:t>
            </w:r>
            <w:r>
              <w:rPr>
                <w:spacing w:val="-4"/>
                <w:sz w:val="24"/>
              </w:rPr>
              <w:t>FDA.</w:t>
            </w:r>
          </w:p>
          <w:p w14:paraId="247E16A2" w14:textId="77777777" w:rsidR="00E15E62" w:rsidRDefault="00000000">
            <w:pPr>
              <w:pStyle w:val="TableParagraph"/>
              <w:numPr>
                <w:ilvl w:val="0"/>
                <w:numId w:val="16"/>
              </w:numPr>
              <w:tabs>
                <w:tab w:val="left" w:pos="467"/>
              </w:tabs>
              <w:spacing w:line="303" w:lineRule="exact"/>
              <w:ind w:left="467" w:hanging="359"/>
              <w:rPr>
                <w:sz w:val="24"/>
              </w:rPr>
            </w:pPr>
            <w:r>
              <w:rPr>
                <w:sz w:val="24"/>
              </w:rPr>
              <w:t>complaints</w:t>
            </w:r>
            <w:r>
              <w:rPr>
                <w:spacing w:val="-4"/>
                <w:sz w:val="24"/>
              </w:rPr>
              <w:t xml:space="preserve"> </w:t>
            </w:r>
            <w:r>
              <w:rPr>
                <w:sz w:val="24"/>
              </w:rPr>
              <w:t>and</w:t>
            </w:r>
            <w:r>
              <w:rPr>
                <w:spacing w:val="-3"/>
                <w:sz w:val="24"/>
              </w:rPr>
              <w:t xml:space="preserve"> </w:t>
            </w:r>
            <w:r>
              <w:rPr>
                <w:sz w:val="24"/>
              </w:rPr>
              <w:t>adverse</w:t>
            </w:r>
            <w:r>
              <w:rPr>
                <w:spacing w:val="-3"/>
                <w:sz w:val="24"/>
              </w:rPr>
              <w:t xml:space="preserve"> </w:t>
            </w:r>
            <w:r>
              <w:rPr>
                <w:sz w:val="24"/>
              </w:rPr>
              <w:t>device</w:t>
            </w:r>
            <w:r>
              <w:rPr>
                <w:spacing w:val="-2"/>
                <w:sz w:val="24"/>
              </w:rPr>
              <w:t xml:space="preserve"> </w:t>
            </w:r>
            <w:r>
              <w:rPr>
                <w:sz w:val="24"/>
              </w:rPr>
              <w:t>effects,</w:t>
            </w:r>
            <w:r>
              <w:rPr>
                <w:spacing w:val="-3"/>
                <w:sz w:val="24"/>
              </w:rPr>
              <w:t xml:space="preserve"> </w:t>
            </w:r>
            <w:r>
              <w:rPr>
                <w:spacing w:val="-2"/>
                <w:sz w:val="24"/>
              </w:rPr>
              <w:t>whether</w:t>
            </w:r>
          </w:p>
        </w:tc>
        <w:tc>
          <w:tcPr>
            <w:tcW w:w="2391" w:type="dxa"/>
            <w:vMerge/>
            <w:tcBorders>
              <w:top w:val="nil"/>
            </w:tcBorders>
          </w:tcPr>
          <w:p w14:paraId="247E16A3" w14:textId="77777777" w:rsidR="00E15E62" w:rsidRDefault="00E15E62">
            <w:pPr>
              <w:rPr>
                <w:sz w:val="2"/>
                <w:szCs w:val="2"/>
              </w:rPr>
            </w:pPr>
          </w:p>
        </w:tc>
      </w:tr>
      <w:tr w:rsidR="00E15E62" w14:paraId="247E16A8" w14:textId="77777777">
        <w:trPr>
          <w:trHeight w:val="265"/>
        </w:trPr>
        <w:tc>
          <w:tcPr>
            <w:tcW w:w="2747" w:type="dxa"/>
            <w:tcBorders>
              <w:top w:val="nil"/>
              <w:bottom w:val="nil"/>
            </w:tcBorders>
          </w:tcPr>
          <w:p w14:paraId="247E16A5" w14:textId="77777777" w:rsidR="00E15E62" w:rsidRDefault="00E15E62">
            <w:pPr>
              <w:pStyle w:val="TableParagraph"/>
              <w:ind w:left="0"/>
              <w:rPr>
                <w:rFonts w:ascii="Times New Roman"/>
                <w:sz w:val="18"/>
              </w:rPr>
            </w:pPr>
          </w:p>
        </w:tc>
        <w:tc>
          <w:tcPr>
            <w:tcW w:w="6113" w:type="dxa"/>
            <w:tcBorders>
              <w:top w:val="nil"/>
            </w:tcBorders>
          </w:tcPr>
          <w:p w14:paraId="247E16A6" w14:textId="77777777" w:rsidR="00E15E62" w:rsidRDefault="00000000">
            <w:pPr>
              <w:pStyle w:val="TableParagraph"/>
              <w:spacing w:line="246" w:lineRule="exact"/>
              <w:ind w:left="468"/>
              <w:rPr>
                <w:sz w:val="24"/>
              </w:rPr>
            </w:pPr>
            <w:r>
              <w:rPr>
                <w:sz w:val="24"/>
              </w:rPr>
              <w:t>anticipated</w:t>
            </w:r>
            <w:r>
              <w:rPr>
                <w:spacing w:val="-2"/>
                <w:sz w:val="24"/>
              </w:rPr>
              <w:t xml:space="preserve"> </w:t>
            </w:r>
            <w:r>
              <w:rPr>
                <w:sz w:val="24"/>
              </w:rPr>
              <w:t xml:space="preserve">or </w:t>
            </w:r>
            <w:r>
              <w:rPr>
                <w:spacing w:val="-5"/>
                <w:sz w:val="24"/>
              </w:rPr>
              <w:t>not</w:t>
            </w:r>
          </w:p>
        </w:tc>
        <w:tc>
          <w:tcPr>
            <w:tcW w:w="2391" w:type="dxa"/>
            <w:vMerge/>
            <w:tcBorders>
              <w:top w:val="nil"/>
            </w:tcBorders>
          </w:tcPr>
          <w:p w14:paraId="247E16A7" w14:textId="77777777" w:rsidR="00E15E62" w:rsidRDefault="00E15E62">
            <w:pPr>
              <w:rPr>
                <w:sz w:val="2"/>
                <w:szCs w:val="2"/>
              </w:rPr>
            </w:pPr>
          </w:p>
        </w:tc>
      </w:tr>
      <w:tr w:rsidR="00E15E62" w14:paraId="247E16AD" w14:textId="77777777">
        <w:trPr>
          <w:trHeight w:val="615"/>
        </w:trPr>
        <w:tc>
          <w:tcPr>
            <w:tcW w:w="2747" w:type="dxa"/>
            <w:tcBorders>
              <w:top w:val="nil"/>
              <w:bottom w:val="nil"/>
            </w:tcBorders>
          </w:tcPr>
          <w:p w14:paraId="247E16A9" w14:textId="77777777" w:rsidR="00E15E62" w:rsidRDefault="00E15E62">
            <w:pPr>
              <w:pStyle w:val="TableParagraph"/>
              <w:ind w:left="0"/>
              <w:rPr>
                <w:rFonts w:ascii="Times New Roman"/>
                <w:sz w:val="24"/>
              </w:rPr>
            </w:pPr>
          </w:p>
        </w:tc>
        <w:tc>
          <w:tcPr>
            <w:tcW w:w="6113" w:type="dxa"/>
            <w:tcBorders>
              <w:bottom w:val="nil"/>
            </w:tcBorders>
          </w:tcPr>
          <w:p w14:paraId="247E16AA" w14:textId="77777777" w:rsidR="00E15E62" w:rsidRDefault="00000000">
            <w:pPr>
              <w:pStyle w:val="TableParagraph"/>
              <w:spacing w:line="292" w:lineRule="exact"/>
              <w:ind w:left="108"/>
              <w:rPr>
                <w:sz w:val="24"/>
              </w:rPr>
            </w:pPr>
            <w:r>
              <w:rPr>
                <w:sz w:val="24"/>
              </w:rPr>
              <w:t>§812.150(b)(1)-(3)</w:t>
            </w:r>
            <w:r>
              <w:rPr>
                <w:spacing w:val="-5"/>
                <w:sz w:val="24"/>
              </w:rPr>
              <w:t xml:space="preserve"> </w:t>
            </w:r>
            <w:r>
              <w:rPr>
                <w:sz w:val="24"/>
              </w:rPr>
              <w:t>and</w:t>
            </w:r>
            <w:r>
              <w:rPr>
                <w:spacing w:val="-5"/>
                <w:sz w:val="24"/>
              </w:rPr>
              <w:t xml:space="preserve"> </w:t>
            </w:r>
            <w:r>
              <w:rPr>
                <w:sz w:val="24"/>
              </w:rPr>
              <w:t>(5)-(10)</w:t>
            </w:r>
            <w:r>
              <w:rPr>
                <w:spacing w:val="-5"/>
                <w:sz w:val="24"/>
              </w:rPr>
              <w:t xml:space="preserve"> </w:t>
            </w:r>
            <w:r>
              <w:rPr>
                <w:sz w:val="24"/>
              </w:rPr>
              <w:t>-</w:t>
            </w:r>
            <w:r>
              <w:rPr>
                <w:spacing w:val="-4"/>
                <w:sz w:val="24"/>
              </w:rPr>
              <w:t xml:space="preserve"> </w:t>
            </w:r>
            <w:r>
              <w:rPr>
                <w:spacing w:val="-2"/>
                <w:sz w:val="24"/>
              </w:rPr>
              <w:t>Reports</w:t>
            </w:r>
          </w:p>
          <w:p w14:paraId="247E16AB" w14:textId="77777777" w:rsidR="00E15E62" w:rsidRDefault="00000000">
            <w:pPr>
              <w:pStyle w:val="TableParagraph"/>
              <w:numPr>
                <w:ilvl w:val="0"/>
                <w:numId w:val="15"/>
              </w:numPr>
              <w:tabs>
                <w:tab w:val="left" w:pos="467"/>
              </w:tabs>
              <w:spacing w:line="303" w:lineRule="exact"/>
              <w:ind w:left="467" w:hanging="359"/>
              <w:rPr>
                <w:sz w:val="24"/>
              </w:rPr>
            </w:pPr>
            <w:r>
              <w:rPr>
                <w:sz w:val="24"/>
              </w:rPr>
              <w:t>Unanticipated</w:t>
            </w:r>
            <w:r>
              <w:rPr>
                <w:spacing w:val="-3"/>
                <w:sz w:val="24"/>
              </w:rPr>
              <w:t xml:space="preserve"> </w:t>
            </w:r>
            <w:r>
              <w:rPr>
                <w:sz w:val="24"/>
              </w:rPr>
              <w:t>Adverse</w:t>
            </w:r>
            <w:r>
              <w:rPr>
                <w:spacing w:val="-3"/>
                <w:sz w:val="24"/>
              </w:rPr>
              <w:t xml:space="preserve"> </w:t>
            </w:r>
            <w:r>
              <w:rPr>
                <w:sz w:val="24"/>
              </w:rPr>
              <w:t>Device</w:t>
            </w:r>
            <w:r>
              <w:rPr>
                <w:spacing w:val="-2"/>
                <w:sz w:val="24"/>
              </w:rPr>
              <w:t xml:space="preserve"> </w:t>
            </w:r>
            <w:r>
              <w:rPr>
                <w:sz w:val="24"/>
              </w:rPr>
              <w:t>Effects</w:t>
            </w:r>
            <w:r>
              <w:rPr>
                <w:spacing w:val="-2"/>
                <w:sz w:val="24"/>
              </w:rPr>
              <w:t xml:space="preserve"> </w:t>
            </w:r>
            <w:r>
              <w:rPr>
                <w:sz w:val="24"/>
              </w:rPr>
              <w:t>–</w:t>
            </w:r>
            <w:r>
              <w:rPr>
                <w:spacing w:val="-2"/>
                <w:sz w:val="24"/>
              </w:rPr>
              <w:t xml:space="preserve"> </w:t>
            </w:r>
            <w:r>
              <w:rPr>
                <w:sz w:val="24"/>
              </w:rPr>
              <w:t>Report</w:t>
            </w:r>
            <w:r>
              <w:rPr>
                <w:spacing w:val="-1"/>
                <w:sz w:val="24"/>
              </w:rPr>
              <w:t xml:space="preserve"> </w:t>
            </w:r>
            <w:r>
              <w:rPr>
                <w:sz w:val="24"/>
              </w:rPr>
              <w:t>to</w:t>
            </w:r>
            <w:r>
              <w:rPr>
                <w:spacing w:val="-2"/>
                <w:sz w:val="24"/>
              </w:rPr>
              <w:t xml:space="preserve"> </w:t>
            </w:r>
            <w:r>
              <w:rPr>
                <w:spacing w:val="-5"/>
                <w:sz w:val="24"/>
              </w:rPr>
              <w:t>FDA</w:t>
            </w:r>
          </w:p>
        </w:tc>
        <w:tc>
          <w:tcPr>
            <w:tcW w:w="2391" w:type="dxa"/>
            <w:vMerge w:val="restart"/>
          </w:tcPr>
          <w:p w14:paraId="247E16AC" w14:textId="77777777" w:rsidR="00E15E62" w:rsidRDefault="00E15E62">
            <w:pPr>
              <w:pStyle w:val="TableParagraph"/>
              <w:ind w:left="0"/>
              <w:rPr>
                <w:rFonts w:ascii="Times New Roman"/>
                <w:sz w:val="24"/>
              </w:rPr>
            </w:pPr>
          </w:p>
        </w:tc>
      </w:tr>
      <w:tr w:rsidR="00E15E62" w14:paraId="247E16B2" w14:textId="77777777">
        <w:trPr>
          <w:trHeight w:val="588"/>
        </w:trPr>
        <w:tc>
          <w:tcPr>
            <w:tcW w:w="2747" w:type="dxa"/>
            <w:tcBorders>
              <w:top w:val="nil"/>
              <w:bottom w:val="nil"/>
            </w:tcBorders>
          </w:tcPr>
          <w:p w14:paraId="247E16AE" w14:textId="77777777" w:rsidR="00E15E62" w:rsidRDefault="00E15E62">
            <w:pPr>
              <w:pStyle w:val="TableParagraph"/>
              <w:ind w:left="0"/>
              <w:rPr>
                <w:rFonts w:ascii="Times New Roman"/>
                <w:sz w:val="24"/>
              </w:rPr>
            </w:pPr>
          </w:p>
        </w:tc>
        <w:tc>
          <w:tcPr>
            <w:tcW w:w="6113" w:type="dxa"/>
            <w:tcBorders>
              <w:top w:val="nil"/>
              <w:bottom w:val="nil"/>
            </w:tcBorders>
          </w:tcPr>
          <w:p w14:paraId="247E16AF" w14:textId="77777777" w:rsidR="00E15E62" w:rsidRDefault="00000000">
            <w:pPr>
              <w:pStyle w:val="TableParagraph"/>
              <w:spacing w:line="266" w:lineRule="exact"/>
              <w:ind w:left="468"/>
              <w:rPr>
                <w:sz w:val="24"/>
              </w:rPr>
            </w:pPr>
            <w:r>
              <w:rPr>
                <w:sz w:val="24"/>
              </w:rPr>
              <w:t>and</w:t>
            </w:r>
            <w:r>
              <w:rPr>
                <w:spacing w:val="-2"/>
                <w:sz w:val="24"/>
              </w:rPr>
              <w:t xml:space="preserve"> </w:t>
            </w:r>
            <w:r>
              <w:rPr>
                <w:sz w:val="24"/>
              </w:rPr>
              <w:t>if</w:t>
            </w:r>
            <w:r>
              <w:rPr>
                <w:spacing w:val="-2"/>
                <w:sz w:val="24"/>
              </w:rPr>
              <w:t xml:space="preserve"> </w:t>
            </w:r>
            <w:r>
              <w:rPr>
                <w:sz w:val="24"/>
              </w:rPr>
              <w:t>the</w:t>
            </w:r>
            <w:r>
              <w:rPr>
                <w:spacing w:val="-1"/>
                <w:sz w:val="24"/>
              </w:rPr>
              <w:t xml:space="preserve"> </w:t>
            </w:r>
            <w:r>
              <w:rPr>
                <w:sz w:val="24"/>
              </w:rPr>
              <w:t>Investigator,</w:t>
            </w:r>
            <w:r>
              <w:rPr>
                <w:spacing w:val="-1"/>
                <w:sz w:val="24"/>
              </w:rPr>
              <w:t xml:space="preserve"> </w:t>
            </w:r>
            <w:r>
              <w:rPr>
                <w:sz w:val="24"/>
              </w:rPr>
              <w:t>the</w:t>
            </w:r>
            <w:r>
              <w:rPr>
                <w:spacing w:val="-1"/>
                <w:sz w:val="24"/>
              </w:rPr>
              <w:t xml:space="preserve"> </w:t>
            </w:r>
            <w:r>
              <w:rPr>
                <w:spacing w:val="-5"/>
                <w:sz w:val="24"/>
              </w:rPr>
              <w:t>IRB</w:t>
            </w:r>
          </w:p>
          <w:p w14:paraId="247E16B0" w14:textId="77777777" w:rsidR="00E15E62" w:rsidRDefault="00000000">
            <w:pPr>
              <w:pStyle w:val="TableParagraph"/>
              <w:numPr>
                <w:ilvl w:val="0"/>
                <w:numId w:val="14"/>
              </w:numPr>
              <w:tabs>
                <w:tab w:val="left" w:pos="467"/>
              </w:tabs>
              <w:spacing w:line="303" w:lineRule="exact"/>
              <w:ind w:left="467" w:hanging="359"/>
              <w:rPr>
                <w:sz w:val="24"/>
              </w:rPr>
            </w:pPr>
            <w:r>
              <w:rPr>
                <w:sz w:val="24"/>
              </w:rPr>
              <w:t>Withdrawal</w:t>
            </w:r>
            <w:r>
              <w:rPr>
                <w:spacing w:val="-4"/>
                <w:sz w:val="24"/>
              </w:rPr>
              <w:t xml:space="preserve"> </w:t>
            </w:r>
            <w:r>
              <w:rPr>
                <w:sz w:val="24"/>
              </w:rPr>
              <w:t>of</w:t>
            </w:r>
            <w:r>
              <w:rPr>
                <w:spacing w:val="-2"/>
                <w:sz w:val="24"/>
              </w:rPr>
              <w:t xml:space="preserve"> </w:t>
            </w:r>
            <w:r>
              <w:rPr>
                <w:sz w:val="24"/>
              </w:rPr>
              <w:t>IRB Approval</w:t>
            </w:r>
            <w:r>
              <w:rPr>
                <w:spacing w:val="-2"/>
                <w:sz w:val="24"/>
              </w:rPr>
              <w:t xml:space="preserve"> </w:t>
            </w:r>
            <w:r>
              <w:rPr>
                <w:sz w:val="24"/>
              </w:rPr>
              <w:t>–</w:t>
            </w:r>
            <w:r>
              <w:rPr>
                <w:spacing w:val="-1"/>
                <w:sz w:val="24"/>
              </w:rPr>
              <w:t xml:space="preserve"> </w:t>
            </w:r>
            <w:r>
              <w:rPr>
                <w:sz w:val="24"/>
              </w:rPr>
              <w:t>Report to</w:t>
            </w:r>
            <w:r>
              <w:rPr>
                <w:spacing w:val="-2"/>
                <w:sz w:val="24"/>
              </w:rPr>
              <w:t xml:space="preserve"> </w:t>
            </w:r>
            <w:r>
              <w:rPr>
                <w:sz w:val="24"/>
              </w:rPr>
              <w:t xml:space="preserve">FDA </w:t>
            </w:r>
            <w:r>
              <w:rPr>
                <w:spacing w:val="-5"/>
                <w:sz w:val="24"/>
              </w:rPr>
              <w:t>and</w:t>
            </w:r>
          </w:p>
        </w:tc>
        <w:tc>
          <w:tcPr>
            <w:tcW w:w="2391" w:type="dxa"/>
            <w:vMerge/>
            <w:tcBorders>
              <w:top w:val="nil"/>
            </w:tcBorders>
          </w:tcPr>
          <w:p w14:paraId="247E16B1" w14:textId="77777777" w:rsidR="00E15E62" w:rsidRDefault="00E15E62">
            <w:pPr>
              <w:rPr>
                <w:sz w:val="2"/>
                <w:szCs w:val="2"/>
              </w:rPr>
            </w:pPr>
          </w:p>
        </w:tc>
      </w:tr>
      <w:tr w:rsidR="00E15E62" w14:paraId="247E16B7" w14:textId="77777777">
        <w:trPr>
          <w:trHeight w:val="588"/>
        </w:trPr>
        <w:tc>
          <w:tcPr>
            <w:tcW w:w="2747" w:type="dxa"/>
            <w:tcBorders>
              <w:top w:val="nil"/>
              <w:bottom w:val="nil"/>
            </w:tcBorders>
          </w:tcPr>
          <w:p w14:paraId="247E16B3" w14:textId="77777777" w:rsidR="00E15E62" w:rsidRDefault="00E15E62">
            <w:pPr>
              <w:pStyle w:val="TableParagraph"/>
              <w:ind w:left="0"/>
              <w:rPr>
                <w:rFonts w:ascii="Times New Roman"/>
                <w:sz w:val="24"/>
              </w:rPr>
            </w:pPr>
          </w:p>
        </w:tc>
        <w:tc>
          <w:tcPr>
            <w:tcW w:w="6113" w:type="dxa"/>
            <w:tcBorders>
              <w:top w:val="nil"/>
              <w:bottom w:val="nil"/>
            </w:tcBorders>
          </w:tcPr>
          <w:p w14:paraId="247E16B4" w14:textId="77777777" w:rsidR="00E15E62" w:rsidRDefault="00000000">
            <w:pPr>
              <w:pStyle w:val="TableParagraph"/>
              <w:spacing w:line="266" w:lineRule="exact"/>
              <w:ind w:left="468"/>
              <w:rPr>
                <w:sz w:val="24"/>
              </w:rPr>
            </w:pPr>
            <w:r>
              <w:rPr>
                <w:sz w:val="24"/>
              </w:rPr>
              <w:t>investigators</w:t>
            </w:r>
            <w:r>
              <w:rPr>
                <w:spacing w:val="-6"/>
                <w:sz w:val="24"/>
              </w:rPr>
              <w:t xml:space="preserve"> </w:t>
            </w:r>
            <w:r>
              <w:rPr>
                <w:sz w:val="24"/>
              </w:rPr>
              <w:t>who</w:t>
            </w:r>
            <w:r>
              <w:rPr>
                <w:spacing w:val="-3"/>
                <w:sz w:val="24"/>
              </w:rPr>
              <w:t xml:space="preserve"> </w:t>
            </w:r>
            <w:r>
              <w:rPr>
                <w:sz w:val="24"/>
              </w:rPr>
              <w:t>will</w:t>
            </w:r>
            <w:r>
              <w:rPr>
                <w:spacing w:val="-3"/>
                <w:sz w:val="24"/>
              </w:rPr>
              <w:t xml:space="preserve"> </w:t>
            </w:r>
            <w:r>
              <w:rPr>
                <w:sz w:val="24"/>
              </w:rPr>
              <w:t>notify</w:t>
            </w:r>
            <w:r>
              <w:rPr>
                <w:spacing w:val="-2"/>
                <w:sz w:val="24"/>
              </w:rPr>
              <w:t xml:space="preserve"> </w:t>
            </w:r>
            <w:r>
              <w:rPr>
                <w:sz w:val="24"/>
              </w:rPr>
              <w:t>any</w:t>
            </w:r>
            <w:r>
              <w:rPr>
                <w:spacing w:val="-4"/>
                <w:sz w:val="24"/>
              </w:rPr>
              <w:t xml:space="preserve"> </w:t>
            </w:r>
            <w:r>
              <w:rPr>
                <w:sz w:val="24"/>
              </w:rPr>
              <w:t>other</w:t>
            </w:r>
            <w:r>
              <w:rPr>
                <w:spacing w:val="-3"/>
                <w:sz w:val="24"/>
              </w:rPr>
              <w:t xml:space="preserve"> </w:t>
            </w:r>
            <w:r>
              <w:rPr>
                <w:sz w:val="24"/>
              </w:rPr>
              <w:t>reviewing</w:t>
            </w:r>
            <w:r>
              <w:rPr>
                <w:spacing w:val="-2"/>
                <w:sz w:val="24"/>
              </w:rPr>
              <w:t xml:space="preserve"> </w:t>
            </w:r>
            <w:r>
              <w:rPr>
                <w:spacing w:val="-4"/>
                <w:sz w:val="24"/>
              </w:rPr>
              <w:t>IRBs</w:t>
            </w:r>
          </w:p>
          <w:p w14:paraId="247E16B5" w14:textId="77777777" w:rsidR="00E15E62" w:rsidRDefault="00000000">
            <w:pPr>
              <w:pStyle w:val="TableParagraph"/>
              <w:numPr>
                <w:ilvl w:val="0"/>
                <w:numId w:val="13"/>
              </w:numPr>
              <w:tabs>
                <w:tab w:val="left" w:pos="467"/>
              </w:tabs>
              <w:spacing w:line="303" w:lineRule="exact"/>
              <w:ind w:left="467" w:hanging="359"/>
              <w:rPr>
                <w:sz w:val="24"/>
              </w:rPr>
            </w:pPr>
            <w:r>
              <w:rPr>
                <w:sz w:val="24"/>
              </w:rPr>
              <w:t>Withdrawal</w:t>
            </w:r>
            <w:r>
              <w:rPr>
                <w:spacing w:val="-2"/>
                <w:sz w:val="24"/>
              </w:rPr>
              <w:t xml:space="preserve"> </w:t>
            </w:r>
            <w:r>
              <w:rPr>
                <w:sz w:val="24"/>
              </w:rPr>
              <w:t>of</w:t>
            </w:r>
            <w:r>
              <w:rPr>
                <w:spacing w:val="-1"/>
                <w:sz w:val="24"/>
              </w:rPr>
              <w:t xml:space="preserve"> </w:t>
            </w:r>
            <w:r>
              <w:rPr>
                <w:sz w:val="24"/>
              </w:rPr>
              <w:t>FDA</w:t>
            </w:r>
            <w:r>
              <w:rPr>
                <w:spacing w:val="-1"/>
                <w:sz w:val="24"/>
              </w:rPr>
              <w:t xml:space="preserve"> </w:t>
            </w:r>
            <w:r>
              <w:rPr>
                <w:sz w:val="24"/>
              </w:rPr>
              <w:t>Approval</w:t>
            </w:r>
            <w:r>
              <w:rPr>
                <w:spacing w:val="-2"/>
                <w:sz w:val="24"/>
              </w:rPr>
              <w:t xml:space="preserve"> </w:t>
            </w:r>
            <w:r>
              <w:rPr>
                <w:sz w:val="24"/>
              </w:rPr>
              <w:t>–</w:t>
            </w:r>
            <w:r>
              <w:rPr>
                <w:spacing w:val="-1"/>
                <w:sz w:val="24"/>
              </w:rPr>
              <w:t xml:space="preserve"> </w:t>
            </w:r>
            <w:r>
              <w:rPr>
                <w:sz w:val="24"/>
              </w:rPr>
              <w:t>Report to</w:t>
            </w:r>
            <w:r>
              <w:rPr>
                <w:spacing w:val="-2"/>
                <w:sz w:val="24"/>
              </w:rPr>
              <w:t xml:space="preserve"> </w:t>
            </w:r>
            <w:r>
              <w:rPr>
                <w:sz w:val="24"/>
              </w:rPr>
              <w:t xml:space="preserve">all </w:t>
            </w:r>
            <w:r>
              <w:rPr>
                <w:spacing w:val="-2"/>
                <w:sz w:val="24"/>
              </w:rPr>
              <w:t>investigators</w:t>
            </w:r>
          </w:p>
        </w:tc>
        <w:tc>
          <w:tcPr>
            <w:tcW w:w="2391" w:type="dxa"/>
            <w:vMerge/>
            <w:tcBorders>
              <w:top w:val="nil"/>
            </w:tcBorders>
          </w:tcPr>
          <w:p w14:paraId="247E16B6" w14:textId="77777777" w:rsidR="00E15E62" w:rsidRDefault="00E15E62">
            <w:pPr>
              <w:rPr>
                <w:sz w:val="2"/>
                <w:szCs w:val="2"/>
              </w:rPr>
            </w:pPr>
          </w:p>
        </w:tc>
      </w:tr>
      <w:tr w:rsidR="00E15E62" w14:paraId="247E16BC" w14:textId="77777777">
        <w:trPr>
          <w:trHeight w:val="589"/>
        </w:trPr>
        <w:tc>
          <w:tcPr>
            <w:tcW w:w="2747" w:type="dxa"/>
            <w:tcBorders>
              <w:top w:val="nil"/>
              <w:bottom w:val="nil"/>
            </w:tcBorders>
          </w:tcPr>
          <w:p w14:paraId="247E16B8" w14:textId="77777777" w:rsidR="00E15E62" w:rsidRDefault="00E15E62">
            <w:pPr>
              <w:pStyle w:val="TableParagraph"/>
              <w:ind w:left="0"/>
              <w:rPr>
                <w:rFonts w:ascii="Times New Roman"/>
                <w:sz w:val="24"/>
              </w:rPr>
            </w:pPr>
          </w:p>
        </w:tc>
        <w:tc>
          <w:tcPr>
            <w:tcW w:w="6113" w:type="dxa"/>
            <w:tcBorders>
              <w:top w:val="nil"/>
              <w:bottom w:val="nil"/>
            </w:tcBorders>
          </w:tcPr>
          <w:p w14:paraId="247E16B9" w14:textId="77777777" w:rsidR="00E15E62" w:rsidRDefault="00000000">
            <w:pPr>
              <w:pStyle w:val="TableParagraph"/>
              <w:spacing w:line="266" w:lineRule="exact"/>
              <w:ind w:left="468"/>
              <w:rPr>
                <w:sz w:val="24"/>
              </w:rPr>
            </w:pPr>
            <w:r>
              <w:rPr>
                <w:sz w:val="24"/>
              </w:rPr>
              <w:t>and</w:t>
            </w:r>
            <w:r>
              <w:rPr>
                <w:spacing w:val="-5"/>
                <w:sz w:val="24"/>
              </w:rPr>
              <w:t xml:space="preserve"> </w:t>
            </w:r>
            <w:r>
              <w:rPr>
                <w:sz w:val="24"/>
              </w:rPr>
              <w:t>reviewing</w:t>
            </w:r>
            <w:r>
              <w:rPr>
                <w:spacing w:val="-2"/>
                <w:sz w:val="24"/>
              </w:rPr>
              <w:t xml:space="preserve"> </w:t>
            </w:r>
            <w:r>
              <w:rPr>
                <w:spacing w:val="-4"/>
                <w:sz w:val="24"/>
              </w:rPr>
              <w:t>IRBs</w:t>
            </w:r>
          </w:p>
          <w:p w14:paraId="247E16BA" w14:textId="77777777" w:rsidR="00E15E62" w:rsidRDefault="00000000">
            <w:pPr>
              <w:pStyle w:val="TableParagraph"/>
              <w:numPr>
                <w:ilvl w:val="0"/>
                <w:numId w:val="12"/>
              </w:numPr>
              <w:tabs>
                <w:tab w:val="left" w:pos="467"/>
              </w:tabs>
              <w:spacing w:line="303" w:lineRule="exact"/>
              <w:ind w:left="467" w:hanging="359"/>
              <w:rPr>
                <w:sz w:val="24"/>
              </w:rPr>
            </w:pPr>
            <w:r>
              <w:rPr>
                <w:sz w:val="24"/>
              </w:rPr>
              <w:t>Annual</w:t>
            </w:r>
            <w:r>
              <w:rPr>
                <w:spacing w:val="-5"/>
                <w:sz w:val="24"/>
              </w:rPr>
              <w:t xml:space="preserve"> </w:t>
            </w:r>
            <w:r>
              <w:rPr>
                <w:sz w:val="24"/>
              </w:rPr>
              <w:t>Progress</w:t>
            </w:r>
            <w:r>
              <w:rPr>
                <w:spacing w:val="-3"/>
                <w:sz w:val="24"/>
              </w:rPr>
              <w:t xml:space="preserve"> </w:t>
            </w:r>
            <w:r>
              <w:rPr>
                <w:sz w:val="24"/>
              </w:rPr>
              <w:t>Reports</w:t>
            </w:r>
            <w:r>
              <w:rPr>
                <w:spacing w:val="-6"/>
                <w:sz w:val="24"/>
              </w:rPr>
              <w:t xml:space="preserve"> </w:t>
            </w:r>
            <w:r>
              <w:rPr>
                <w:sz w:val="24"/>
              </w:rPr>
              <w:t>–</w:t>
            </w:r>
            <w:r>
              <w:rPr>
                <w:spacing w:val="-2"/>
                <w:sz w:val="24"/>
              </w:rPr>
              <w:t xml:space="preserve"> </w:t>
            </w:r>
            <w:r>
              <w:rPr>
                <w:sz w:val="24"/>
              </w:rPr>
              <w:t>Investigator</w:t>
            </w:r>
            <w:r>
              <w:rPr>
                <w:spacing w:val="-2"/>
                <w:sz w:val="24"/>
              </w:rPr>
              <w:t xml:space="preserve"> </w:t>
            </w:r>
            <w:r>
              <w:rPr>
                <w:sz w:val="24"/>
              </w:rPr>
              <w:t>to</w:t>
            </w:r>
            <w:r>
              <w:rPr>
                <w:spacing w:val="-4"/>
                <w:sz w:val="24"/>
              </w:rPr>
              <w:t xml:space="preserve"> </w:t>
            </w:r>
            <w:r>
              <w:rPr>
                <w:sz w:val="24"/>
              </w:rPr>
              <w:t>report</w:t>
            </w:r>
            <w:r>
              <w:rPr>
                <w:spacing w:val="-4"/>
                <w:sz w:val="24"/>
              </w:rPr>
              <w:t xml:space="preserve"> </w:t>
            </w:r>
            <w:r>
              <w:rPr>
                <w:sz w:val="24"/>
              </w:rPr>
              <w:t>to</w:t>
            </w:r>
            <w:r>
              <w:rPr>
                <w:spacing w:val="-2"/>
                <w:sz w:val="24"/>
              </w:rPr>
              <w:t xml:space="preserve"> </w:t>
            </w:r>
            <w:r>
              <w:rPr>
                <w:spacing w:val="-5"/>
                <w:sz w:val="24"/>
              </w:rPr>
              <w:t>all</w:t>
            </w:r>
          </w:p>
        </w:tc>
        <w:tc>
          <w:tcPr>
            <w:tcW w:w="2391" w:type="dxa"/>
            <w:vMerge/>
            <w:tcBorders>
              <w:top w:val="nil"/>
            </w:tcBorders>
          </w:tcPr>
          <w:p w14:paraId="247E16BB" w14:textId="77777777" w:rsidR="00E15E62" w:rsidRDefault="00E15E62">
            <w:pPr>
              <w:rPr>
                <w:sz w:val="2"/>
                <w:szCs w:val="2"/>
              </w:rPr>
            </w:pPr>
          </w:p>
        </w:tc>
      </w:tr>
      <w:tr w:rsidR="00E15E62" w14:paraId="247E16C1" w14:textId="77777777">
        <w:trPr>
          <w:trHeight w:val="588"/>
        </w:trPr>
        <w:tc>
          <w:tcPr>
            <w:tcW w:w="2747" w:type="dxa"/>
            <w:tcBorders>
              <w:top w:val="nil"/>
              <w:bottom w:val="nil"/>
            </w:tcBorders>
          </w:tcPr>
          <w:p w14:paraId="247E16BD" w14:textId="77777777" w:rsidR="00E15E62" w:rsidRDefault="00E15E62">
            <w:pPr>
              <w:pStyle w:val="TableParagraph"/>
              <w:ind w:left="0"/>
              <w:rPr>
                <w:rFonts w:ascii="Times New Roman"/>
                <w:sz w:val="24"/>
              </w:rPr>
            </w:pPr>
          </w:p>
        </w:tc>
        <w:tc>
          <w:tcPr>
            <w:tcW w:w="6113" w:type="dxa"/>
            <w:tcBorders>
              <w:top w:val="nil"/>
              <w:bottom w:val="nil"/>
            </w:tcBorders>
          </w:tcPr>
          <w:p w14:paraId="247E16BE" w14:textId="77777777" w:rsidR="00E15E62" w:rsidRDefault="00000000">
            <w:pPr>
              <w:pStyle w:val="TableParagraph"/>
              <w:spacing w:line="266" w:lineRule="exact"/>
              <w:ind w:left="468"/>
              <w:rPr>
                <w:sz w:val="24"/>
              </w:rPr>
            </w:pPr>
            <w:r>
              <w:rPr>
                <w:sz w:val="24"/>
              </w:rPr>
              <w:t xml:space="preserve">reviewing </w:t>
            </w:r>
            <w:r>
              <w:rPr>
                <w:spacing w:val="-4"/>
                <w:sz w:val="24"/>
              </w:rPr>
              <w:t>IRBs</w:t>
            </w:r>
          </w:p>
          <w:p w14:paraId="247E16BF" w14:textId="77777777" w:rsidR="00E15E62" w:rsidRDefault="00000000">
            <w:pPr>
              <w:pStyle w:val="TableParagraph"/>
              <w:numPr>
                <w:ilvl w:val="0"/>
                <w:numId w:val="11"/>
              </w:numPr>
              <w:tabs>
                <w:tab w:val="left" w:pos="467"/>
              </w:tabs>
              <w:spacing w:line="303" w:lineRule="exact"/>
              <w:ind w:left="467" w:hanging="359"/>
              <w:rPr>
                <w:sz w:val="24"/>
              </w:rPr>
            </w:pPr>
            <w:r>
              <w:rPr>
                <w:sz w:val="24"/>
              </w:rPr>
              <w:t>Recalls</w:t>
            </w:r>
            <w:r>
              <w:rPr>
                <w:spacing w:val="-4"/>
                <w:sz w:val="24"/>
              </w:rPr>
              <w:t xml:space="preserve"> </w:t>
            </w:r>
            <w:r>
              <w:rPr>
                <w:sz w:val="24"/>
              </w:rPr>
              <w:t>and</w:t>
            </w:r>
            <w:r>
              <w:rPr>
                <w:spacing w:val="-4"/>
                <w:sz w:val="24"/>
              </w:rPr>
              <w:t xml:space="preserve"> </w:t>
            </w:r>
            <w:r>
              <w:rPr>
                <w:sz w:val="24"/>
              </w:rPr>
              <w:t>Device</w:t>
            </w:r>
            <w:r>
              <w:rPr>
                <w:spacing w:val="-3"/>
                <w:sz w:val="24"/>
              </w:rPr>
              <w:t xml:space="preserve"> </w:t>
            </w:r>
            <w:r>
              <w:rPr>
                <w:sz w:val="24"/>
              </w:rPr>
              <w:t>Disposition</w:t>
            </w:r>
            <w:r>
              <w:rPr>
                <w:spacing w:val="-1"/>
                <w:sz w:val="24"/>
              </w:rPr>
              <w:t xml:space="preserve"> </w:t>
            </w:r>
            <w:r>
              <w:rPr>
                <w:sz w:val="24"/>
              </w:rPr>
              <w:t>–</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pacing w:val="-4"/>
                <w:sz w:val="24"/>
              </w:rPr>
              <w:t>FDA,</w:t>
            </w:r>
          </w:p>
        </w:tc>
        <w:tc>
          <w:tcPr>
            <w:tcW w:w="2391" w:type="dxa"/>
            <w:vMerge/>
            <w:tcBorders>
              <w:top w:val="nil"/>
            </w:tcBorders>
          </w:tcPr>
          <w:p w14:paraId="247E16C0" w14:textId="77777777" w:rsidR="00E15E62" w:rsidRDefault="00E15E62">
            <w:pPr>
              <w:rPr>
                <w:sz w:val="2"/>
                <w:szCs w:val="2"/>
              </w:rPr>
            </w:pPr>
          </w:p>
        </w:tc>
      </w:tr>
      <w:tr w:rsidR="00E15E62" w14:paraId="247E16C6" w14:textId="77777777">
        <w:trPr>
          <w:trHeight w:val="588"/>
        </w:trPr>
        <w:tc>
          <w:tcPr>
            <w:tcW w:w="2747" w:type="dxa"/>
            <w:tcBorders>
              <w:top w:val="nil"/>
              <w:bottom w:val="nil"/>
            </w:tcBorders>
          </w:tcPr>
          <w:p w14:paraId="247E16C2" w14:textId="77777777" w:rsidR="00E15E62" w:rsidRDefault="00E15E62">
            <w:pPr>
              <w:pStyle w:val="TableParagraph"/>
              <w:ind w:left="0"/>
              <w:rPr>
                <w:rFonts w:ascii="Times New Roman"/>
                <w:sz w:val="24"/>
              </w:rPr>
            </w:pPr>
          </w:p>
        </w:tc>
        <w:tc>
          <w:tcPr>
            <w:tcW w:w="6113" w:type="dxa"/>
            <w:tcBorders>
              <w:top w:val="nil"/>
              <w:bottom w:val="nil"/>
            </w:tcBorders>
          </w:tcPr>
          <w:p w14:paraId="247E16C3" w14:textId="77777777" w:rsidR="00E15E62" w:rsidRDefault="00000000">
            <w:pPr>
              <w:pStyle w:val="TableParagraph"/>
              <w:spacing w:line="266" w:lineRule="exact"/>
              <w:ind w:left="468"/>
              <w:rPr>
                <w:sz w:val="24"/>
              </w:rPr>
            </w:pPr>
            <w:r>
              <w:rPr>
                <w:sz w:val="24"/>
              </w:rPr>
              <w:t>Investigators</w:t>
            </w:r>
            <w:r>
              <w:rPr>
                <w:spacing w:val="-4"/>
                <w:sz w:val="24"/>
              </w:rPr>
              <w:t xml:space="preserve"> </w:t>
            </w:r>
            <w:r>
              <w:rPr>
                <w:sz w:val="24"/>
              </w:rPr>
              <w:t>and</w:t>
            </w:r>
            <w:r>
              <w:rPr>
                <w:spacing w:val="-4"/>
                <w:sz w:val="24"/>
              </w:rPr>
              <w:t xml:space="preserve"> </w:t>
            </w:r>
            <w:r>
              <w:rPr>
                <w:sz w:val="24"/>
              </w:rPr>
              <w:t>all</w:t>
            </w:r>
            <w:r>
              <w:rPr>
                <w:spacing w:val="-3"/>
                <w:sz w:val="24"/>
              </w:rPr>
              <w:t xml:space="preserve"> </w:t>
            </w:r>
            <w:r>
              <w:rPr>
                <w:sz w:val="24"/>
              </w:rPr>
              <w:t>reviewing</w:t>
            </w:r>
            <w:r>
              <w:rPr>
                <w:spacing w:val="-2"/>
                <w:sz w:val="24"/>
              </w:rPr>
              <w:t xml:space="preserve"> </w:t>
            </w:r>
            <w:r>
              <w:rPr>
                <w:spacing w:val="-4"/>
                <w:sz w:val="24"/>
              </w:rPr>
              <w:t>IRBs</w:t>
            </w:r>
          </w:p>
          <w:p w14:paraId="247E16C4" w14:textId="77777777" w:rsidR="00E15E62" w:rsidRDefault="00000000">
            <w:pPr>
              <w:pStyle w:val="TableParagraph"/>
              <w:numPr>
                <w:ilvl w:val="0"/>
                <w:numId w:val="10"/>
              </w:numPr>
              <w:tabs>
                <w:tab w:val="left" w:pos="467"/>
              </w:tabs>
              <w:spacing w:line="303" w:lineRule="exact"/>
              <w:ind w:left="467" w:hanging="359"/>
              <w:rPr>
                <w:sz w:val="24"/>
              </w:rPr>
            </w:pPr>
            <w:r>
              <w:rPr>
                <w:sz w:val="24"/>
              </w:rPr>
              <w:t>Final</w:t>
            </w:r>
            <w:r>
              <w:rPr>
                <w:spacing w:val="-3"/>
                <w:sz w:val="24"/>
              </w:rPr>
              <w:t xml:space="preserve"> </w:t>
            </w:r>
            <w:r>
              <w:rPr>
                <w:sz w:val="24"/>
              </w:rPr>
              <w:t>Report</w:t>
            </w:r>
            <w:r>
              <w:rPr>
                <w:spacing w:val="-4"/>
                <w:sz w:val="24"/>
              </w:rPr>
              <w:t xml:space="preserve"> </w:t>
            </w:r>
            <w:r>
              <w:rPr>
                <w:sz w:val="24"/>
              </w:rPr>
              <w:t>–</w:t>
            </w:r>
            <w:r>
              <w:rPr>
                <w:spacing w:val="-2"/>
                <w:sz w:val="24"/>
              </w:rPr>
              <w:t xml:space="preserve"> </w:t>
            </w:r>
            <w:r>
              <w:rPr>
                <w:sz w:val="24"/>
              </w:rPr>
              <w:t>Report</w:t>
            </w:r>
            <w:r>
              <w:rPr>
                <w:spacing w:val="-2"/>
                <w:sz w:val="24"/>
              </w:rPr>
              <w:t xml:space="preserve"> </w:t>
            </w:r>
            <w:r>
              <w:rPr>
                <w:sz w:val="24"/>
              </w:rPr>
              <w:t>to</w:t>
            </w:r>
            <w:r>
              <w:rPr>
                <w:spacing w:val="-4"/>
                <w:sz w:val="24"/>
              </w:rPr>
              <w:t xml:space="preserve"> </w:t>
            </w:r>
            <w:r>
              <w:rPr>
                <w:sz w:val="24"/>
              </w:rPr>
              <w:t>all</w:t>
            </w:r>
            <w:r>
              <w:rPr>
                <w:spacing w:val="-2"/>
                <w:sz w:val="24"/>
              </w:rPr>
              <w:t xml:space="preserve"> </w:t>
            </w:r>
            <w:r>
              <w:rPr>
                <w:sz w:val="24"/>
              </w:rPr>
              <w:t>investigators</w:t>
            </w:r>
            <w:r>
              <w:rPr>
                <w:spacing w:val="-3"/>
                <w:sz w:val="24"/>
              </w:rPr>
              <w:t xml:space="preserve"> </w:t>
            </w:r>
            <w:r>
              <w:rPr>
                <w:sz w:val="24"/>
              </w:rPr>
              <w:t>and</w:t>
            </w:r>
            <w:r>
              <w:rPr>
                <w:spacing w:val="-3"/>
                <w:sz w:val="24"/>
              </w:rPr>
              <w:t xml:space="preserve"> </w:t>
            </w:r>
            <w:r>
              <w:rPr>
                <w:spacing w:val="-2"/>
                <w:sz w:val="24"/>
              </w:rPr>
              <w:t>reviewing</w:t>
            </w:r>
          </w:p>
        </w:tc>
        <w:tc>
          <w:tcPr>
            <w:tcW w:w="2391" w:type="dxa"/>
            <w:vMerge/>
            <w:tcBorders>
              <w:top w:val="nil"/>
            </w:tcBorders>
          </w:tcPr>
          <w:p w14:paraId="247E16C5" w14:textId="77777777" w:rsidR="00E15E62" w:rsidRDefault="00E15E62">
            <w:pPr>
              <w:rPr>
                <w:sz w:val="2"/>
                <w:szCs w:val="2"/>
              </w:rPr>
            </w:pPr>
          </w:p>
        </w:tc>
      </w:tr>
      <w:tr w:rsidR="00E15E62" w14:paraId="247E16CB" w14:textId="77777777">
        <w:trPr>
          <w:trHeight w:val="588"/>
        </w:trPr>
        <w:tc>
          <w:tcPr>
            <w:tcW w:w="2747" w:type="dxa"/>
            <w:tcBorders>
              <w:top w:val="nil"/>
              <w:bottom w:val="nil"/>
            </w:tcBorders>
          </w:tcPr>
          <w:p w14:paraId="247E16C7" w14:textId="77777777" w:rsidR="00E15E62" w:rsidRDefault="00E15E62">
            <w:pPr>
              <w:pStyle w:val="TableParagraph"/>
              <w:ind w:left="0"/>
              <w:rPr>
                <w:rFonts w:ascii="Times New Roman"/>
                <w:sz w:val="24"/>
              </w:rPr>
            </w:pPr>
          </w:p>
        </w:tc>
        <w:tc>
          <w:tcPr>
            <w:tcW w:w="6113" w:type="dxa"/>
            <w:tcBorders>
              <w:top w:val="nil"/>
              <w:bottom w:val="nil"/>
            </w:tcBorders>
          </w:tcPr>
          <w:p w14:paraId="247E16C8" w14:textId="77777777" w:rsidR="00E15E62" w:rsidRDefault="00000000">
            <w:pPr>
              <w:pStyle w:val="TableParagraph"/>
              <w:spacing w:line="266" w:lineRule="exact"/>
              <w:ind w:left="468"/>
              <w:rPr>
                <w:sz w:val="24"/>
              </w:rPr>
            </w:pPr>
            <w:r>
              <w:rPr>
                <w:spacing w:val="-4"/>
                <w:sz w:val="24"/>
              </w:rPr>
              <w:t>IRBs</w:t>
            </w:r>
          </w:p>
          <w:p w14:paraId="247E16C9" w14:textId="77777777" w:rsidR="00E15E62" w:rsidRDefault="00000000">
            <w:pPr>
              <w:pStyle w:val="TableParagraph"/>
              <w:numPr>
                <w:ilvl w:val="0"/>
                <w:numId w:val="9"/>
              </w:numPr>
              <w:tabs>
                <w:tab w:val="left" w:pos="467"/>
              </w:tabs>
              <w:spacing w:line="303" w:lineRule="exact"/>
              <w:ind w:left="467" w:hanging="359"/>
              <w:rPr>
                <w:sz w:val="24"/>
              </w:rPr>
            </w:pPr>
            <w:r>
              <w:rPr>
                <w:sz w:val="24"/>
              </w:rPr>
              <w:t>Failure</w:t>
            </w:r>
            <w:r>
              <w:rPr>
                <w:spacing w:val="-1"/>
                <w:sz w:val="24"/>
              </w:rPr>
              <w:t xml:space="preserve"> </w:t>
            </w:r>
            <w:r>
              <w:rPr>
                <w:sz w:val="24"/>
              </w:rPr>
              <w:t>to</w:t>
            </w:r>
            <w:r>
              <w:rPr>
                <w:spacing w:val="-2"/>
                <w:sz w:val="24"/>
              </w:rPr>
              <w:t xml:space="preserve"> </w:t>
            </w:r>
            <w:r>
              <w:rPr>
                <w:sz w:val="24"/>
              </w:rPr>
              <w:t>obtain</w:t>
            </w:r>
            <w:r>
              <w:rPr>
                <w:spacing w:val="-3"/>
                <w:sz w:val="24"/>
              </w:rPr>
              <w:t xml:space="preserve"> </w:t>
            </w:r>
            <w:r>
              <w:rPr>
                <w:sz w:val="24"/>
              </w:rPr>
              <w:t>informed</w:t>
            </w:r>
            <w:r>
              <w:rPr>
                <w:spacing w:val="-2"/>
                <w:sz w:val="24"/>
              </w:rPr>
              <w:t xml:space="preserve"> </w:t>
            </w:r>
            <w:r>
              <w:rPr>
                <w:sz w:val="24"/>
              </w:rPr>
              <w:t>consent</w:t>
            </w:r>
            <w:r>
              <w:rPr>
                <w:spacing w:val="-3"/>
                <w:sz w:val="24"/>
              </w:rPr>
              <w:t xml:space="preserve"> </w:t>
            </w:r>
            <w:r>
              <w:rPr>
                <w:sz w:val="24"/>
              </w:rPr>
              <w:t>–</w:t>
            </w:r>
            <w:r>
              <w:rPr>
                <w:spacing w:val="-1"/>
                <w:sz w:val="24"/>
              </w:rPr>
              <w:t xml:space="preserve"> </w:t>
            </w:r>
            <w:r>
              <w:rPr>
                <w:sz w:val="24"/>
              </w:rPr>
              <w:t>Report</w:t>
            </w:r>
            <w:r>
              <w:rPr>
                <w:spacing w:val="-2"/>
                <w:sz w:val="24"/>
              </w:rPr>
              <w:t xml:space="preserve"> </w:t>
            </w:r>
            <w:r>
              <w:rPr>
                <w:sz w:val="24"/>
              </w:rPr>
              <w:t>to</w:t>
            </w:r>
            <w:r>
              <w:rPr>
                <w:spacing w:val="-3"/>
                <w:sz w:val="24"/>
              </w:rPr>
              <w:t xml:space="preserve"> </w:t>
            </w:r>
            <w:r>
              <w:rPr>
                <w:sz w:val="24"/>
              </w:rPr>
              <w:t>FDA</w:t>
            </w:r>
            <w:r>
              <w:rPr>
                <w:spacing w:val="-1"/>
                <w:sz w:val="24"/>
              </w:rPr>
              <w:t xml:space="preserve"> </w:t>
            </w:r>
            <w:r>
              <w:rPr>
                <w:spacing w:val="-5"/>
                <w:sz w:val="24"/>
              </w:rPr>
              <w:t>and</w:t>
            </w:r>
          </w:p>
        </w:tc>
        <w:tc>
          <w:tcPr>
            <w:tcW w:w="2391" w:type="dxa"/>
            <w:vMerge/>
            <w:tcBorders>
              <w:top w:val="nil"/>
            </w:tcBorders>
          </w:tcPr>
          <w:p w14:paraId="247E16CA" w14:textId="77777777" w:rsidR="00E15E62" w:rsidRDefault="00E15E62">
            <w:pPr>
              <w:rPr>
                <w:sz w:val="2"/>
                <w:szCs w:val="2"/>
              </w:rPr>
            </w:pPr>
          </w:p>
        </w:tc>
      </w:tr>
      <w:tr w:rsidR="00E15E62" w14:paraId="247E16D1" w14:textId="77777777">
        <w:trPr>
          <w:trHeight w:val="878"/>
        </w:trPr>
        <w:tc>
          <w:tcPr>
            <w:tcW w:w="2747" w:type="dxa"/>
            <w:tcBorders>
              <w:top w:val="nil"/>
            </w:tcBorders>
          </w:tcPr>
          <w:p w14:paraId="247E16CC" w14:textId="77777777" w:rsidR="00E15E62" w:rsidRDefault="00E15E62">
            <w:pPr>
              <w:pStyle w:val="TableParagraph"/>
              <w:ind w:left="0"/>
              <w:rPr>
                <w:rFonts w:ascii="Times New Roman"/>
                <w:sz w:val="24"/>
              </w:rPr>
            </w:pPr>
          </w:p>
        </w:tc>
        <w:tc>
          <w:tcPr>
            <w:tcW w:w="6113" w:type="dxa"/>
            <w:tcBorders>
              <w:top w:val="nil"/>
            </w:tcBorders>
          </w:tcPr>
          <w:p w14:paraId="247E16CD" w14:textId="77777777" w:rsidR="00E15E62" w:rsidRDefault="00000000">
            <w:pPr>
              <w:pStyle w:val="TableParagraph"/>
              <w:spacing w:line="266" w:lineRule="exact"/>
              <w:ind w:left="468"/>
              <w:rPr>
                <w:sz w:val="24"/>
              </w:rPr>
            </w:pPr>
            <w:r>
              <w:rPr>
                <w:spacing w:val="-5"/>
                <w:sz w:val="24"/>
              </w:rPr>
              <w:t>IRB</w:t>
            </w:r>
          </w:p>
          <w:p w14:paraId="247E16CE" w14:textId="77777777" w:rsidR="00E15E62" w:rsidRDefault="00000000">
            <w:pPr>
              <w:pStyle w:val="TableParagraph"/>
              <w:numPr>
                <w:ilvl w:val="0"/>
                <w:numId w:val="8"/>
              </w:numPr>
              <w:tabs>
                <w:tab w:val="left" w:pos="467"/>
              </w:tabs>
              <w:spacing w:line="305" w:lineRule="exact"/>
              <w:ind w:left="467" w:hanging="359"/>
              <w:rPr>
                <w:sz w:val="24"/>
              </w:rPr>
            </w:pPr>
            <w:r>
              <w:rPr>
                <w:sz w:val="24"/>
              </w:rPr>
              <w:t>Significant</w:t>
            </w:r>
            <w:r>
              <w:rPr>
                <w:spacing w:val="-2"/>
                <w:sz w:val="24"/>
              </w:rPr>
              <w:t xml:space="preserve"> </w:t>
            </w:r>
            <w:r>
              <w:rPr>
                <w:sz w:val="24"/>
              </w:rPr>
              <w:t>Risk</w:t>
            </w:r>
            <w:r>
              <w:rPr>
                <w:spacing w:val="-2"/>
                <w:sz w:val="24"/>
              </w:rPr>
              <w:t xml:space="preserve"> </w:t>
            </w:r>
            <w:r>
              <w:rPr>
                <w:sz w:val="24"/>
              </w:rPr>
              <w:t>Device</w:t>
            </w:r>
            <w:r>
              <w:rPr>
                <w:spacing w:val="-2"/>
                <w:sz w:val="24"/>
              </w:rPr>
              <w:t xml:space="preserve"> </w:t>
            </w:r>
            <w:r>
              <w:rPr>
                <w:sz w:val="24"/>
              </w:rPr>
              <w:t>Determination</w:t>
            </w:r>
            <w:r>
              <w:rPr>
                <w:spacing w:val="-1"/>
                <w:sz w:val="24"/>
              </w:rPr>
              <w:t xml:space="preserve"> </w:t>
            </w:r>
            <w:r>
              <w:rPr>
                <w:sz w:val="24"/>
              </w:rPr>
              <w:t>–</w:t>
            </w:r>
            <w:r>
              <w:rPr>
                <w:spacing w:val="-2"/>
                <w:sz w:val="24"/>
              </w:rPr>
              <w:t xml:space="preserve"> </w:t>
            </w:r>
            <w:r>
              <w:rPr>
                <w:sz w:val="24"/>
              </w:rPr>
              <w:t>Report</w:t>
            </w:r>
            <w:r>
              <w:rPr>
                <w:spacing w:val="-2"/>
                <w:sz w:val="24"/>
              </w:rPr>
              <w:t xml:space="preserve"> </w:t>
            </w:r>
            <w:r>
              <w:rPr>
                <w:sz w:val="24"/>
              </w:rPr>
              <w:t>to</w:t>
            </w:r>
            <w:r>
              <w:rPr>
                <w:spacing w:val="-1"/>
                <w:sz w:val="24"/>
              </w:rPr>
              <w:t xml:space="preserve"> </w:t>
            </w:r>
            <w:r>
              <w:rPr>
                <w:spacing w:val="-5"/>
                <w:sz w:val="24"/>
              </w:rPr>
              <w:t>FDA</w:t>
            </w:r>
          </w:p>
          <w:p w14:paraId="247E16CF" w14:textId="77777777" w:rsidR="00E15E62" w:rsidRDefault="00000000">
            <w:pPr>
              <w:pStyle w:val="TableParagraph"/>
              <w:numPr>
                <w:ilvl w:val="0"/>
                <w:numId w:val="8"/>
              </w:numPr>
              <w:tabs>
                <w:tab w:val="left" w:pos="467"/>
              </w:tabs>
              <w:spacing w:line="287" w:lineRule="exact"/>
              <w:ind w:left="467" w:hanging="359"/>
              <w:rPr>
                <w:sz w:val="24"/>
              </w:rPr>
            </w:pPr>
            <w:r>
              <w:rPr>
                <w:sz w:val="24"/>
              </w:rPr>
              <w:t>Other</w:t>
            </w:r>
            <w:r>
              <w:rPr>
                <w:spacing w:val="-2"/>
                <w:sz w:val="24"/>
              </w:rPr>
              <w:t xml:space="preserve"> </w:t>
            </w:r>
            <w:r>
              <w:rPr>
                <w:sz w:val="24"/>
              </w:rPr>
              <w:t>Reports</w:t>
            </w:r>
            <w:r>
              <w:rPr>
                <w:spacing w:val="-3"/>
                <w:sz w:val="24"/>
              </w:rPr>
              <w:t xml:space="preserve"> </w:t>
            </w:r>
            <w:r>
              <w:rPr>
                <w:sz w:val="24"/>
              </w:rPr>
              <w:t>–</w:t>
            </w:r>
            <w:r>
              <w:rPr>
                <w:spacing w:val="-2"/>
                <w:sz w:val="24"/>
              </w:rPr>
              <w:t xml:space="preserve"> </w:t>
            </w:r>
            <w:r>
              <w:rPr>
                <w:sz w:val="24"/>
              </w:rPr>
              <w:t>Upon</w:t>
            </w:r>
            <w:r>
              <w:rPr>
                <w:spacing w:val="-2"/>
                <w:sz w:val="24"/>
              </w:rPr>
              <w:t xml:space="preserve"> Request</w:t>
            </w:r>
          </w:p>
        </w:tc>
        <w:tc>
          <w:tcPr>
            <w:tcW w:w="2391" w:type="dxa"/>
            <w:vMerge/>
            <w:tcBorders>
              <w:top w:val="nil"/>
            </w:tcBorders>
          </w:tcPr>
          <w:p w14:paraId="247E16D0" w14:textId="77777777" w:rsidR="00E15E62" w:rsidRDefault="00E15E62">
            <w:pPr>
              <w:rPr>
                <w:sz w:val="2"/>
                <w:szCs w:val="2"/>
              </w:rPr>
            </w:pPr>
          </w:p>
        </w:tc>
      </w:tr>
    </w:tbl>
    <w:p w14:paraId="247E16D2" w14:textId="77777777" w:rsidR="00E15E62" w:rsidRDefault="00E15E62">
      <w:pPr>
        <w:rPr>
          <w:sz w:val="2"/>
          <w:szCs w:val="2"/>
        </w:rPr>
        <w:sectPr w:rsidR="00E15E62">
          <w:pgSz w:w="12240" w:h="15840"/>
          <w:pgMar w:top="1420" w:right="340" w:bottom="960" w:left="420" w:header="0" w:footer="76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7"/>
        <w:gridCol w:w="6113"/>
        <w:gridCol w:w="2391"/>
      </w:tblGrid>
      <w:tr w:rsidR="00E15E62" w14:paraId="247E16D7" w14:textId="77777777">
        <w:trPr>
          <w:trHeight w:val="586"/>
        </w:trPr>
        <w:tc>
          <w:tcPr>
            <w:tcW w:w="2747" w:type="dxa"/>
            <w:shd w:val="clear" w:color="auto" w:fill="F1F1F1"/>
          </w:tcPr>
          <w:p w14:paraId="247E16D3" w14:textId="77777777" w:rsidR="00E15E62" w:rsidRDefault="00000000">
            <w:pPr>
              <w:pStyle w:val="TableParagraph"/>
              <w:spacing w:line="292" w:lineRule="exact"/>
              <w:rPr>
                <w:b/>
                <w:sz w:val="24"/>
              </w:rPr>
            </w:pPr>
            <w:r>
              <w:rPr>
                <w:b/>
                <w:spacing w:val="-2"/>
                <w:sz w:val="24"/>
              </w:rPr>
              <w:lastRenderedPageBreak/>
              <w:t>Responsibility</w:t>
            </w:r>
          </w:p>
        </w:tc>
        <w:tc>
          <w:tcPr>
            <w:tcW w:w="6113" w:type="dxa"/>
            <w:shd w:val="clear" w:color="auto" w:fill="F1F1F1"/>
          </w:tcPr>
          <w:p w14:paraId="247E16D4" w14:textId="77777777" w:rsidR="00E15E62" w:rsidRDefault="00000000">
            <w:pPr>
              <w:pStyle w:val="TableParagraph"/>
              <w:spacing w:line="292" w:lineRule="exact"/>
              <w:ind w:left="108"/>
              <w:rPr>
                <w:b/>
                <w:sz w:val="24"/>
              </w:rPr>
            </w:pPr>
            <w:r>
              <w:rPr>
                <w:b/>
                <w:spacing w:val="-2"/>
                <w:sz w:val="24"/>
              </w:rPr>
              <w:t>Details</w:t>
            </w:r>
          </w:p>
        </w:tc>
        <w:tc>
          <w:tcPr>
            <w:tcW w:w="2391" w:type="dxa"/>
            <w:shd w:val="clear" w:color="auto" w:fill="F1F1F1"/>
          </w:tcPr>
          <w:p w14:paraId="247E16D5" w14:textId="77777777" w:rsidR="00E15E62" w:rsidRDefault="00000000">
            <w:pPr>
              <w:pStyle w:val="TableParagraph"/>
              <w:spacing w:line="292" w:lineRule="exact"/>
              <w:ind w:left="10"/>
              <w:jc w:val="center"/>
              <w:rPr>
                <w:b/>
                <w:sz w:val="24"/>
              </w:rPr>
            </w:pPr>
            <w:r>
              <w:rPr>
                <w:b/>
                <w:spacing w:val="-2"/>
                <w:sz w:val="24"/>
              </w:rPr>
              <w:t>Reviewed/Completed</w:t>
            </w:r>
          </w:p>
          <w:p w14:paraId="247E16D6" w14:textId="77777777" w:rsidR="00E15E62" w:rsidRDefault="00000000">
            <w:pPr>
              <w:pStyle w:val="TableParagraph"/>
              <w:spacing w:line="274" w:lineRule="exact"/>
              <w:ind w:left="10"/>
              <w:jc w:val="center"/>
              <w:rPr>
                <w:b/>
                <w:sz w:val="24"/>
              </w:rPr>
            </w:pPr>
            <w:r>
              <w:rPr>
                <w:b/>
                <w:spacing w:val="-2"/>
                <w:sz w:val="24"/>
              </w:rPr>
              <w:t>(Y/N)</w:t>
            </w:r>
          </w:p>
        </w:tc>
      </w:tr>
      <w:tr w:rsidR="00E15E62" w14:paraId="247E16E1" w14:textId="77777777">
        <w:trPr>
          <w:trHeight w:val="3859"/>
        </w:trPr>
        <w:tc>
          <w:tcPr>
            <w:tcW w:w="2747" w:type="dxa"/>
            <w:vMerge w:val="restart"/>
          </w:tcPr>
          <w:p w14:paraId="247E16D8" w14:textId="77777777" w:rsidR="00E15E62" w:rsidRDefault="00000000">
            <w:pPr>
              <w:pStyle w:val="TableParagraph"/>
              <w:ind w:right="97"/>
              <w:rPr>
                <w:sz w:val="24"/>
              </w:rPr>
            </w:pPr>
            <w:r>
              <w:rPr>
                <w:sz w:val="24"/>
              </w:rPr>
              <w:t xml:space="preserve">§812.2 (b)(1)(vi) Ensures that </w:t>
            </w:r>
            <w:r>
              <w:rPr>
                <w:b/>
                <w:sz w:val="24"/>
              </w:rPr>
              <w:t xml:space="preserve">participating investigators </w:t>
            </w:r>
            <w:r>
              <w:rPr>
                <w:sz w:val="24"/>
              </w:rPr>
              <w:t xml:space="preserve">maintain the </w:t>
            </w:r>
            <w:r>
              <w:rPr>
                <w:b/>
                <w:sz w:val="24"/>
              </w:rPr>
              <w:t xml:space="preserve">records </w:t>
            </w:r>
            <w:r>
              <w:rPr>
                <w:sz w:val="24"/>
              </w:rPr>
              <w:t>required by § 812.140(a)(3)(</w:t>
            </w:r>
            <w:proofErr w:type="spellStart"/>
            <w:r>
              <w:rPr>
                <w:sz w:val="24"/>
              </w:rPr>
              <w:t>i</w:t>
            </w:r>
            <w:proofErr w:type="spellEnd"/>
            <w:r>
              <w:rPr>
                <w:sz w:val="24"/>
              </w:rPr>
              <w:t>)</w:t>
            </w:r>
            <w:r>
              <w:rPr>
                <w:spacing w:val="-14"/>
                <w:sz w:val="24"/>
              </w:rPr>
              <w:t xml:space="preserve"> </w:t>
            </w:r>
            <w:r>
              <w:rPr>
                <w:sz w:val="24"/>
              </w:rPr>
              <w:t>and</w:t>
            </w:r>
            <w:r>
              <w:rPr>
                <w:spacing w:val="-14"/>
                <w:sz w:val="24"/>
              </w:rPr>
              <w:t xml:space="preserve"> </w:t>
            </w:r>
            <w:r>
              <w:rPr>
                <w:sz w:val="24"/>
              </w:rPr>
              <w:t xml:space="preserve">make the </w:t>
            </w:r>
            <w:r>
              <w:rPr>
                <w:b/>
                <w:sz w:val="24"/>
              </w:rPr>
              <w:t xml:space="preserve">reports </w:t>
            </w:r>
            <w:r>
              <w:rPr>
                <w:sz w:val="24"/>
              </w:rPr>
              <w:t>required under §812.150(a) (1),</w:t>
            </w:r>
          </w:p>
          <w:p w14:paraId="247E16D9" w14:textId="77777777" w:rsidR="00E15E62" w:rsidRDefault="00000000">
            <w:pPr>
              <w:pStyle w:val="TableParagraph"/>
              <w:rPr>
                <w:sz w:val="24"/>
              </w:rPr>
            </w:pPr>
            <w:r>
              <w:rPr>
                <w:sz w:val="24"/>
              </w:rPr>
              <w:t>(2),</w:t>
            </w:r>
            <w:r>
              <w:rPr>
                <w:spacing w:val="-3"/>
                <w:sz w:val="24"/>
              </w:rPr>
              <w:t xml:space="preserve"> </w:t>
            </w:r>
            <w:r>
              <w:rPr>
                <w:sz w:val="24"/>
              </w:rPr>
              <w:t>(5),</w:t>
            </w:r>
            <w:r>
              <w:rPr>
                <w:spacing w:val="-1"/>
                <w:sz w:val="24"/>
              </w:rPr>
              <w:t xml:space="preserve"> </w:t>
            </w:r>
            <w:r>
              <w:rPr>
                <w:sz w:val="24"/>
              </w:rPr>
              <w:t>and</w:t>
            </w:r>
            <w:r>
              <w:rPr>
                <w:spacing w:val="-1"/>
                <w:sz w:val="24"/>
              </w:rPr>
              <w:t xml:space="preserve"> </w:t>
            </w:r>
            <w:r>
              <w:rPr>
                <w:spacing w:val="-5"/>
                <w:sz w:val="24"/>
              </w:rPr>
              <w:t>(7)</w:t>
            </w:r>
          </w:p>
        </w:tc>
        <w:tc>
          <w:tcPr>
            <w:tcW w:w="6113" w:type="dxa"/>
          </w:tcPr>
          <w:p w14:paraId="247E16DA" w14:textId="77777777" w:rsidR="00E15E62" w:rsidRDefault="00000000">
            <w:pPr>
              <w:pStyle w:val="TableParagraph"/>
              <w:spacing w:line="292" w:lineRule="exact"/>
              <w:ind w:left="108"/>
              <w:rPr>
                <w:sz w:val="24"/>
              </w:rPr>
            </w:pPr>
            <w:r>
              <w:rPr>
                <w:sz w:val="24"/>
              </w:rPr>
              <w:t>§812.140(a)(3)(</w:t>
            </w:r>
            <w:proofErr w:type="spellStart"/>
            <w:r>
              <w:rPr>
                <w:sz w:val="24"/>
              </w:rPr>
              <w:t>i</w:t>
            </w:r>
            <w:proofErr w:type="spellEnd"/>
            <w:r>
              <w:rPr>
                <w:sz w:val="24"/>
              </w:rPr>
              <w:t>)</w:t>
            </w:r>
            <w:r>
              <w:rPr>
                <w:spacing w:val="-6"/>
                <w:sz w:val="24"/>
              </w:rPr>
              <w:t xml:space="preserve"> </w:t>
            </w:r>
            <w:r>
              <w:rPr>
                <w:sz w:val="24"/>
              </w:rPr>
              <w:t>Records</w:t>
            </w:r>
            <w:r>
              <w:rPr>
                <w:spacing w:val="-4"/>
                <w:sz w:val="24"/>
              </w:rPr>
              <w:t xml:space="preserve"> </w:t>
            </w:r>
            <w:r>
              <w:rPr>
                <w:sz w:val="24"/>
              </w:rPr>
              <w:t>of</w:t>
            </w:r>
            <w:r>
              <w:rPr>
                <w:spacing w:val="-4"/>
                <w:sz w:val="24"/>
              </w:rPr>
              <w:t xml:space="preserve"> </w:t>
            </w:r>
            <w:r>
              <w:rPr>
                <w:sz w:val="24"/>
              </w:rPr>
              <w:t>each</w:t>
            </w:r>
            <w:r>
              <w:rPr>
                <w:spacing w:val="-5"/>
                <w:sz w:val="24"/>
              </w:rPr>
              <w:t xml:space="preserve"> </w:t>
            </w:r>
            <w:r>
              <w:rPr>
                <w:sz w:val="24"/>
              </w:rPr>
              <w:t>subject’s</w:t>
            </w:r>
            <w:r>
              <w:rPr>
                <w:spacing w:val="-4"/>
                <w:sz w:val="24"/>
              </w:rPr>
              <w:t xml:space="preserve"> </w:t>
            </w:r>
            <w:r>
              <w:rPr>
                <w:sz w:val="24"/>
              </w:rPr>
              <w:t>case</w:t>
            </w:r>
            <w:r>
              <w:rPr>
                <w:spacing w:val="-3"/>
                <w:sz w:val="24"/>
              </w:rPr>
              <w:t xml:space="preserve"> </w:t>
            </w:r>
            <w:r>
              <w:rPr>
                <w:sz w:val="24"/>
              </w:rPr>
              <w:t>history</w:t>
            </w:r>
            <w:r>
              <w:rPr>
                <w:spacing w:val="-3"/>
                <w:sz w:val="24"/>
              </w:rPr>
              <w:t xml:space="preserve"> </w:t>
            </w:r>
            <w:r>
              <w:rPr>
                <w:spacing w:val="-5"/>
                <w:sz w:val="24"/>
              </w:rPr>
              <w:t>and</w:t>
            </w:r>
          </w:p>
          <w:p w14:paraId="247E16DB" w14:textId="77777777" w:rsidR="00E15E62" w:rsidRDefault="00000000">
            <w:pPr>
              <w:pStyle w:val="TableParagraph"/>
              <w:ind w:left="108"/>
              <w:rPr>
                <w:sz w:val="24"/>
              </w:rPr>
            </w:pPr>
            <w:r>
              <w:rPr>
                <w:sz w:val="24"/>
              </w:rPr>
              <w:t>exposure</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device</w:t>
            </w:r>
            <w:r>
              <w:rPr>
                <w:spacing w:val="-1"/>
                <w:sz w:val="24"/>
              </w:rPr>
              <w:t xml:space="preserve"> </w:t>
            </w:r>
            <w:r>
              <w:rPr>
                <w:sz w:val="24"/>
              </w:rPr>
              <w:t>under,</w:t>
            </w:r>
            <w:r>
              <w:rPr>
                <w:spacing w:val="-1"/>
                <w:sz w:val="24"/>
              </w:rPr>
              <w:t xml:space="preserve"> </w:t>
            </w:r>
            <w:r>
              <w:rPr>
                <w:spacing w:val="-2"/>
                <w:sz w:val="24"/>
              </w:rPr>
              <w:t>including:</w:t>
            </w:r>
          </w:p>
          <w:p w14:paraId="247E16DC" w14:textId="77777777" w:rsidR="00E15E62" w:rsidRDefault="00000000">
            <w:pPr>
              <w:pStyle w:val="TableParagraph"/>
              <w:numPr>
                <w:ilvl w:val="0"/>
                <w:numId w:val="7"/>
              </w:numPr>
              <w:tabs>
                <w:tab w:val="left" w:pos="777"/>
              </w:tabs>
              <w:rPr>
                <w:sz w:val="24"/>
              </w:rPr>
            </w:pPr>
            <w:r>
              <w:rPr>
                <w:sz w:val="24"/>
              </w:rPr>
              <w:t>case</w:t>
            </w:r>
            <w:r>
              <w:rPr>
                <w:spacing w:val="-2"/>
                <w:sz w:val="24"/>
              </w:rPr>
              <w:t xml:space="preserve"> </w:t>
            </w:r>
            <w:r>
              <w:rPr>
                <w:sz w:val="24"/>
              </w:rPr>
              <w:t>report</w:t>
            </w:r>
            <w:r>
              <w:rPr>
                <w:spacing w:val="-2"/>
                <w:sz w:val="24"/>
              </w:rPr>
              <w:t xml:space="preserve"> </w:t>
            </w:r>
            <w:r>
              <w:rPr>
                <w:sz w:val="24"/>
              </w:rPr>
              <w:t>forms</w:t>
            </w:r>
            <w:r>
              <w:rPr>
                <w:spacing w:val="-2"/>
                <w:sz w:val="24"/>
              </w:rPr>
              <w:t xml:space="preserve"> </w:t>
            </w:r>
            <w:r>
              <w:rPr>
                <w:sz w:val="24"/>
              </w:rPr>
              <w:t>and</w:t>
            </w:r>
            <w:r>
              <w:rPr>
                <w:spacing w:val="-2"/>
                <w:sz w:val="24"/>
              </w:rPr>
              <w:t xml:space="preserve"> </w:t>
            </w:r>
            <w:r>
              <w:rPr>
                <w:sz w:val="24"/>
              </w:rPr>
              <w:t>supporting</w:t>
            </w:r>
            <w:r>
              <w:rPr>
                <w:spacing w:val="-1"/>
                <w:sz w:val="24"/>
              </w:rPr>
              <w:t xml:space="preserve"> </w:t>
            </w:r>
            <w:r>
              <w:rPr>
                <w:spacing w:val="-4"/>
                <w:sz w:val="24"/>
              </w:rPr>
              <w:t>data</w:t>
            </w:r>
          </w:p>
          <w:p w14:paraId="247E16DD" w14:textId="77777777" w:rsidR="00E15E62" w:rsidRDefault="00000000">
            <w:pPr>
              <w:pStyle w:val="TableParagraph"/>
              <w:numPr>
                <w:ilvl w:val="0"/>
                <w:numId w:val="7"/>
              </w:numPr>
              <w:tabs>
                <w:tab w:val="left" w:pos="777"/>
              </w:tabs>
              <w:spacing w:before="1"/>
              <w:rPr>
                <w:sz w:val="24"/>
              </w:rPr>
            </w:pPr>
            <w:r>
              <w:rPr>
                <w:sz w:val="24"/>
              </w:rPr>
              <w:t>signed</w:t>
            </w:r>
            <w:r>
              <w:rPr>
                <w:spacing w:val="-5"/>
                <w:sz w:val="24"/>
              </w:rPr>
              <w:t xml:space="preserve"> </w:t>
            </w:r>
            <w:r>
              <w:rPr>
                <w:sz w:val="24"/>
              </w:rPr>
              <w:t>and</w:t>
            </w:r>
            <w:r>
              <w:rPr>
                <w:spacing w:val="-5"/>
                <w:sz w:val="24"/>
              </w:rPr>
              <w:t xml:space="preserve"> </w:t>
            </w:r>
            <w:r>
              <w:rPr>
                <w:sz w:val="24"/>
              </w:rPr>
              <w:t>dated</w:t>
            </w:r>
            <w:r>
              <w:rPr>
                <w:spacing w:val="-5"/>
                <w:sz w:val="24"/>
              </w:rPr>
              <w:t xml:space="preserve"> </w:t>
            </w:r>
            <w:r>
              <w:rPr>
                <w:sz w:val="24"/>
              </w:rPr>
              <w:t>consent</w:t>
            </w:r>
            <w:r>
              <w:rPr>
                <w:spacing w:val="-4"/>
                <w:sz w:val="24"/>
              </w:rPr>
              <w:t xml:space="preserve"> </w:t>
            </w:r>
            <w:r>
              <w:rPr>
                <w:spacing w:val="-2"/>
                <w:sz w:val="24"/>
              </w:rPr>
              <w:t>forms</w:t>
            </w:r>
          </w:p>
          <w:p w14:paraId="247E16DE" w14:textId="77777777" w:rsidR="00E15E62" w:rsidRDefault="00000000">
            <w:pPr>
              <w:pStyle w:val="TableParagraph"/>
              <w:numPr>
                <w:ilvl w:val="0"/>
                <w:numId w:val="7"/>
              </w:numPr>
              <w:tabs>
                <w:tab w:val="left" w:pos="777"/>
              </w:tabs>
              <w:ind w:right="325"/>
              <w:rPr>
                <w:sz w:val="24"/>
              </w:rPr>
            </w:pPr>
            <w:r>
              <w:rPr>
                <w:sz w:val="24"/>
              </w:rPr>
              <w:t>medical records, including progress notes of the physician,</w:t>
            </w:r>
            <w:r>
              <w:rPr>
                <w:spacing w:val="-6"/>
                <w:sz w:val="24"/>
              </w:rPr>
              <w:t xml:space="preserve"> </w:t>
            </w:r>
            <w:r>
              <w:rPr>
                <w:sz w:val="24"/>
              </w:rPr>
              <w:t>the</w:t>
            </w:r>
            <w:r>
              <w:rPr>
                <w:spacing w:val="-6"/>
                <w:sz w:val="24"/>
              </w:rPr>
              <w:t xml:space="preserve"> </w:t>
            </w:r>
            <w:r>
              <w:rPr>
                <w:sz w:val="24"/>
              </w:rPr>
              <w:t>individual’s</w:t>
            </w:r>
            <w:r>
              <w:rPr>
                <w:spacing w:val="-7"/>
                <w:sz w:val="24"/>
              </w:rPr>
              <w:t xml:space="preserve"> </w:t>
            </w:r>
            <w:r>
              <w:rPr>
                <w:sz w:val="24"/>
              </w:rPr>
              <w:t>hospital</w:t>
            </w:r>
            <w:r>
              <w:rPr>
                <w:spacing w:val="-6"/>
                <w:sz w:val="24"/>
              </w:rPr>
              <w:t xml:space="preserve"> </w:t>
            </w:r>
            <w:r>
              <w:rPr>
                <w:sz w:val="24"/>
              </w:rPr>
              <w:t>chart(s),</w:t>
            </w:r>
            <w:r>
              <w:rPr>
                <w:spacing w:val="-6"/>
                <w:sz w:val="24"/>
              </w:rPr>
              <w:t xml:space="preserve"> </w:t>
            </w:r>
            <w:r>
              <w:rPr>
                <w:sz w:val="24"/>
              </w:rPr>
              <w:t>and</w:t>
            </w:r>
            <w:r>
              <w:rPr>
                <w:spacing w:val="-7"/>
                <w:sz w:val="24"/>
              </w:rPr>
              <w:t xml:space="preserve"> </w:t>
            </w:r>
            <w:r>
              <w:rPr>
                <w:sz w:val="24"/>
              </w:rPr>
              <w:t>the nurses’ notes.</w:t>
            </w:r>
          </w:p>
          <w:p w14:paraId="247E16DF" w14:textId="77777777" w:rsidR="00E15E62" w:rsidRDefault="00000000">
            <w:pPr>
              <w:pStyle w:val="TableParagraph"/>
              <w:numPr>
                <w:ilvl w:val="0"/>
                <w:numId w:val="7"/>
              </w:numPr>
              <w:tabs>
                <w:tab w:val="left" w:pos="777"/>
              </w:tabs>
              <w:spacing w:line="290" w:lineRule="atLeast"/>
              <w:ind w:right="588"/>
              <w:rPr>
                <w:sz w:val="24"/>
              </w:rPr>
            </w:pPr>
            <w:r>
              <w:rPr>
                <w:sz w:val="24"/>
              </w:rPr>
              <w:t>documents</w:t>
            </w:r>
            <w:r>
              <w:rPr>
                <w:spacing w:val="-13"/>
                <w:sz w:val="24"/>
              </w:rPr>
              <w:t xml:space="preserve"> </w:t>
            </w:r>
            <w:r>
              <w:rPr>
                <w:sz w:val="24"/>
              </w:rPr>
              <w:t>demonstrating</w:t>
            </w:r>
            <w:r>
              <w:rPr>
                <w:spacing w:val="-12"/>
                <w:sz w:val="24"/>
              </w:rPr>
              <w:t xml:space="preserve"> </w:t>
            </w:r>
            <w:r>
              <w:rPr>
                <w:sz w:val="24"/>
              </w:rPr>
              <w:t>prospective</w:t>
            </w:r>
            <w:r>
              <w:rPr>
                <w:spacing w:val="-12"/>
                <w:sz w:val="24"/>
              </w:rPr>
              <w:t xml:space="preserve"> </w:t>
            </w:r>
            <w:r>
              <w:rPr>
                <w:sz w:val="24"/>
              </w:rPr>
              <w:t>informed consent and, for any use of a device without informed consent, any written concurrence of a licensed physician and a brief description of the circumstances justifying the failure to obtain informed consent.</w:t>
            </w:r>
          </w:p>
        </w:tc>
        <w:tc>
          <w:tcPr>
            <w:tcW w:w="2391" w:type="dxa"/>
          </w:tcPr>
          <w:p w14:paraId="247E16E0" w14:textId="77777777" w:rsidR="00E15E62" w:rsidRDefault="00E15E62">
            <w:pPr>
              <w:pStyle w:val="TableParagraph"/>
              <w:ind w:left="0"/>
              <w:rPr>
                <w:rFonts w:ascii="Times New Roman"/>
              </w:rPr>
            </w:pPr>
          </w:p>
        </w:tc>
      </w:tr>
      <w:tr w:rsidR="00E15E62" w14:paraId="247E16E9" w14:textId="77777777">
        <w:trPr>
          <w:trHeight w:val="1463"/>
        </w:trPr>
        <w:tc>
          <w:tcPr>
            <w:tcW w:w="2747" w:type="dxa"/>
            <w:vMerge/>
            <w:tcBorders>
              <w:top w:val="nil"/>
            </w:tcBorders>
          </w:tcPr>
          <w:p w14:paraId="247E16E2" w14:textId="77777777" w:rsidR="00E15E62" w:rsidRDefault="00E15E62">
            <w:pPr>
              <w:rPr>
                <w:sz w:val="2"/>
                <w:szCs w:val="2"/>
              </w:rPr>
            </w:pPr>
          </w:p>
        </w:tc>
        <w:tc>
          <w:tcPr>
            <w:tcW w:w="6113" w:type="dxa"/>
          </w:tcPr>
          <w:p w14:paraId="247E16E3" w14:textId="77777777" w:rsidR="00E15E62" w:rsidRDefault="00000000">
            <w:pPr>
              <w:pStyle w:val="TableParagraph"/>
              <w:spacing w:line="293" w:lineRule="exact"/>
              <w:ind w:left="108"/>
              <w:rPr>
                <w:sz w:val="24"/>
              </w:rPr>
            </w:pPr>
            <w:r>
              <w:rPr>
                <w:sz w:val="24"/>
              </w:rPr>
              <w:t>§812.150(a)(1)(2)(5)</w:t>
            </w:r>
            <w:r>
              <w:rPr>
                <w:spacing w:val="-6"/>
                <w:sz w:val="24"/>
              </w:rPr>
              <w:t xml:space="preserve"> </w:t>
            </w:r>
            <w:r>
              <w:rPr>
                <w:sz w:val="24"/>
              </w:rPr>
              <w:t>and</w:t>
            </w:r>
            <w:r>
              <w:rPr>
                <w:spacing w:val="-6"/>
                <w:sz w:val="24"/>
              </w:rPr>
              <w:t xml:space="preserve"> </w:t>
            </w:r>
            <w:r>
              <w:rPr>
                <w:sz w:val="24"/>
              </w:rPr>
              <w:t>(7)</w:t>
            </w:r>
            <w:r>
              <w:rPr>
                <w:spacing w:val="-4"/>
                <w:sz w:val="24"/>
              </w:rPr>
              <w:t xml:space="preserve"> </w:t>
            </w:r>
            <w:r>
              <w:rPr>
                <w:sz w:val="24"/>
              </w:rPr>
              <w:t>-</w:t>
            </w:r>
            <w:r>
              <w:rPr>
                <w:spacing w:val="-4"/>
                <w:sz w:val="24"/>
              </w:rPr>
              <w:t xml:space="preserve"> </w:t>
            </w:r>
            <w:r>
              <w:rPr>
                <w:spacing w:val="-2"/>
                <w:sz w:val="24"/>
              </w:rPr>
              <w:t>Reports</w:t>
            </w:r>
          </w:p>
          <w:p w14:paraId="247E16E4" w14:textId="77777777" w:rsidR="00E15E62" w:rsidRDefault="00000000">
            <w:pPr>
              <w:pStyle w:val="TableParagraph"/>
              <w:numPr>
                <w:ilvl w:val="0"/>
                <w:numId w:val="6"/>
              </w:numPr>
              <w:tabs>
                <w:tab w:val="left" w:pos="467"/>
              </w:tabs>
              <w:ind w:left="467" w:hanging="359"/>
              <w:rPr>
                <w:sz w:val="24"/>
              </w:rPr>
            </w:pPr>
            <w:r>
              <w:rPr>
                <w:sz w:val="24"/>
              </w:rPr>
              <w:t>Unanticipated</w:t>
            </w:r>
            <w:r>
              <w:rPr>
                <w:spacing w:val="-2"/>
                <w:sz w:val="24"/>
              </w:rPr>
              <w:t xml:space="preserve"> </w:t>
            </w:r>
            <w:r>
              <w:rPr>
                <w:sz w:val="24"/>
              </w:rPr>
              <w:t>Adverse</w:t>
            </w:r>
            <w:r>
              <w:rPr>
                <w:spacing w:val="-3"/>
                <w:sz w:val="24"/>
              </w:rPr>
              <w:t xml:space="preserve"> </w:t>
            </w:r>
            <w:r>
              <w:rPr>
                <w:sz w:val="24"/>
              </w:rPr>
              <w:t xml:space="preserve">Device </w:t>
            </w:r>
            <w:r>
              <w:rPr>
                <w:spacing w:val="-2"/>
                <w:sz w:val="24"/>
              </w:rPr>
              <w:t>Effects</w:t>
            </w:r>
          </w:p>
          <w:p w14:paraId="247E16E5" w14:textId="77777777" w:rsidR="00E15E62" w:rsidRDefault="00000000">
            <w:pPr>
              <w:pStyle w:val="TableParagraph"/>
              <w:numPr>
                <w:ilvl w:val="0"/>
                <w:numId w:val="6"/>
              </w:numPr>
              <w:tabs>
                <w:tab w:val="left" w:pos="467"/>
              </w:tabs>
              <w:ind w:left="467" w:hanging="359"/>
              <w:rPr>
                <w:sz w:val="24"/>
              </w:rPr>
            </w:pPr>
            <w:r>
              <w:rPr>
                <w:sz w:val="24"/>
              </w:rPr>
              <w:t>Withdrawal</w:t>
            </w:r>
            <w:r>
              <w:rPr>
                <w:spacing w:val="-2"/>
                <w:sz w:val="24"/>
              </w:rPr>
              <w:t xml:space="preserve"> </w:t>
            </w:r>
            <w:r>
              <w:rPr>
                <w:sz w:val="24"/>
              </w:rPr>
              <w:t>of</w:t>
            </w:r>
            <w:r>
              <w:rPr>
                <w:spacing w:val="-1"/>
                <w:sz w:val="24"/>
              </w:rPr>
              <w:t xml:space="preserve"> </w:t>
            </w:r>
            <w:r>
              <w:rPr>
                <w:sz w:val="24"/>
              </w:rPr>
              <w:t xml:space="preserve">IRB </w:t>
            </w:r>
            <w:r>
              <w:rPr>
                <w:spacing w:val="-2"/>
                <w:sz w:val="24"/>
              </w:rPr>
              <w:t>Approval</w:t>
            </w:r>
          </w:p>
          <w:p w14:paraId="247E16E6" w14:textId="77777777" w:rsidR="00E15E62" w:rsidRDefault="00000000">
            <w:pPr>
              <w:pStyle w:val="TableParagraph"/>
              <w:numPr>
                <w:ilvl w:val="0"/>
                <w:numId w:val="6"/>
              </w:numPr>
              <w:tabs>
                <w:tab w:val="left" w:pos="467"/>
              </w:tabs>
              <w:ind w:left="467" w:hanging="359"/>
              <w:rPr>
                <w:sz w:val="24"/>
              </w:rPr>
            </w:pPr>
            <w:r>
              <w:rPr>
                <w:sz w:val="24"/>
              </w:rPr>
              <w:t>Failure</w:t>
            </w:r>
            <w:r>
              <w:rPr>
                <w:spacing w:val="-2"/>
                <w:sz w:val="24"/>
              </w:rPr>
              <w:t xml:space="preserve"> </w:t>
            </w:r>
            <w:r>
              <w:rPr>
                <w:sz w:val="24"/>
              </w:rPr>
              <w:t>to</w:t>
            </w:r>
            <w:r>
              <w:rPr>
                <w:spacing w:val="-3"/>
                <w:sz w:val="24"/>
              </w:rPr>
              <w:t xml:space="preserve"> </w:t>
            </w:r>
            <w:r>
              <w:rPr>
                <w:sz w:val="24"/>
              </w:rPr>
              <w:t>obtain</w:t>
            </w:r>
            <w:r>
              <w:rPr>
                <w:spacing w:val="-3"/>
                <w:sz w:val="24"/>
              </w:rPr>
              <w:t xml:space="preserve"> </w:t>
            </w:r>
            <w:r>
              <w:rPr>
                <w:sz w:val="24"/>
              </w:rPr>
              <w:t>informed</w:t>
            </w:r>
            <w:r>
              <w:rPr>
                <w:spacing w:val="-3"/>
                <w:sz w:val="24"/>
              </w:rPr>
              <w:t xml:space="preserve"> </w:t>
            </w:r>
            <w:r>
              <w:rPr>
                <w:spacing w:val="-2"/>
                <w:sz w:val="24"/>
              </w:rPr>
              <w:t>consent</w:t>
            </w:r>
          </w:p>
          <w:p w14:paraId="247E16E7" w14:textId="77777777" w:rsidR="00E15E62" w:rsidRDefault="00000000">
            <w:pPr>
              <w:pStyle w:val="TableParagraph"/>
              <w:numPr>
                <w:ilvl w:val="0"/>
                <w:numId w:val="6"/>
              </w:numPr>
              <w:tabs>
                <w:tab w:val="left" w:pos="467"/>
              </w:tabs>
              <w:spacing w:line="273" w:lineRule="exact"/>
              <w:ind w:left="467" w:hanging="359"/>
              <w:rPr>
                <w:sz w:val="24"/>
              </w:rPr>
            </w:pPr>
            <w:r>
              <w:rPr>
                <w:sz w:val="24"/>
              </w:rPr>
              <w:t>Other</w:t>
            </w:r>
            <w:r>
              <w:rPr>
                <w:spacing w:val="-1"/>
                <w:sz w:val="24"/>
              </w:rPr>
              <w:t xml:space="preserve"> </w:t>
            </w:r>
            <w:r>
              <w:rPr>
                <w:sz w:val="24"/>
              </w:rPr>
              <w:t>reports</w:t>
            </w:r>
            <w:r>
              <w:rPr>
                <w:spacing w:val="-2"/>
                <w:sz w:val="24"/>
              </w:rPr>
              <w:t xml:space="preserve"> </w:t>
            </w:r>
            <w:r>
              <w:rPr>
                <w:sz w:val="24"/>
              </w:rPr>
              <w:t>requested</w:t>
            </w:r>
            <w:r>
              <w:rPr>
                <w:spacing w:val="-3"/>
                <w:sz w:val="24"/>
              </w:rPr>
              <w:t xml:space="preserve"> </w:t>
            </w:r>
            <w:r>
              <w:rPr>
                <w:sz w:val="24"/>
              </w:rPr>
              <w:t>by</w:t>
            </w:r>
            <w:r>
              <w:rPr>
                <w:spacing w:val="-1"/>
                <w:sz w:val="24"/>
              </w:rPr>
              <w:t xml:space="preserve"> </w:t>
            </w:r>
            <w:r>
              <w:rPr>
                <w:sz w:val="24"/>
              </w:rPr>
              <w:t>a</w:t>
            </w:r>
            <w:r>
              <w:rPr>
                <w:spacing w:val="-2"/>
                <w:sz w:val="24"/>
              </w:rPr>
              <w:t xml:space="preserve"> </w:t>
            </w:r>
            <w:r>
              <w:rPr>
                <w:sz w:val="24"/>
              </w:rPr>
              <w:t>reviewing</w:t>
            </w:r>
            <w:r>
              <w:rPr>
                <w:spacing w:val="-1"/>
                <w:sz w:val="24"/>
              </w:rPr>
              <w:t xml:space="preserve"> </w:t>
            </w:r>
            <w:r>
              <w:rPr>
                <w:sz w:val="24"/>
              </w:rPr>
              <w:t>IRB</w:t>
            </w:r>
            <w:r>
              <w:rPr>
                <w:spacing w:val="-1"/>
                <w:sz w:val="24"/>
              </w:rPr>
              <w:t xml:space="preserve"> </w:t>
            </w:r>
            <w:r>
              <w:rPr>
                <w:sz w:val="24"/>
              </w:rPr>
              <w:t>or</w:t>
            </w:r>
            <w:r>
              <w:rPr>
                <w:spacing w:val="-1"/>
                <w:sz w:val="24"/>
              </w:rPr>
              <w:t xml:space="preserve"> </w:t>
            </w:r>
            <w:r>
              <w:rPr>
                <w:spacing w:val="-5"/>
                <w:sz w:val="24"/>
              </w:rPr>
              <w:t>FDA</w:t>
            </w:r>
          </w:p>
        </w:tc>
        <w:tc>
          <w:tcPr>
            <w:tcW w:w="2391" w:type="dxa"/>
          </w:tcPr>
          <w:p w14:paraId="247E16E8" w14:textId="77777777" w:rsidR="00E15E62" w:rsidRDefault="00E15E62">
            <w:pPr>
              <w:pStyle w:val="TableParagraph"/>
              <w:ind w:left="0"/>
              <w:rPr>
                <w:rFonts w:ascii="Times New Roman"/>
              </w:rPr>
            </w:pPr>
          </w:p>
        </w:tc>
      </w:tr>
      <w:tr w:rsidR="00E15E62" w14:paraId="247E16EF" w14:textId="77777777">
        <w:trPr>
          <w:trHeight w:val="3529"/>
        </w:trPr>
        <w:tc>
          <w:tcPr>
            <w:tcW w:w="2747" w:type="dxa"/>
          </w:tcPr>
          <w:p w14:paraId="247E16EA" w14:textId="77777777" w:rsidR="00E15E62" w:rsidRDefault="00000000">
            <w:pPr>
              <w:pStyle w:val="TableParagraph"/>
              <w:ind w:right="451"/>
              <w:rPr>
                <w:sz w:val="24"/>
              </w:rPr>
            </w:pPr>
            <w:r>
              <w:rPr>
                <w:sz w:val="24"/>
              </w:rPr>
              <w:t xml:space="preserve">Evaluate any </w:t>
            </w:r>
            <w:r w:rsidRPr="000E1F1F">
              <w:rPr>
                <w:b/>
                <w:bCs/>
                <w:sz w:val="24"/>
              </w:rPr>
              <w:t>unanticipated</w:t>
            </w:r>
            <w:r w:rsidRPr="000E1F1F">
              <w:rPr>
                <w:b/>
                <w:bCs/>
                <w:spacing w:val="-14"/>
                <w:sz w:val="24"/>
              </w:rPr>
              <w:t xml:space="preserve"> </w:t>
            </w:r>
            <w:r w:rsidRPr="000E1F1F">
              <w:rPr>
                <w:b/>
                <w:bCs/>
                <w:sz w:val="24"/>
              </w:rPr>
              <w:t>adverse device effects</w:t>
            </w:r>
          </w:p>
        </w:tc>
        <w:tc>
          <w:tcPr>
            <w:tcW w:w="6113" w:type="dxa"/>
          </w:tcPr>
          <w:p w14:paraId="247E16EB" w14:textId="77777777" w:rsidR="00E15E62" w:rsidRDefault="00000000">
            <w:pPr>
              <w:pStyle w:val="TableParagraph"/>
              <w:ind w:left="108"/>
              <w:rPr>
                <w:sz w:val="24"/>
              </w:rPr>
            </w:pPr>
            <w:r>
              <w:rPr>
                <w:sz w:val="24"/>
              </w:rPr>
              <w:t>A sponsor who determines that an unanticipated adverse device</w:t>
            </w:r>
            <w:r>
              <w:rPr>
                <w:spacing w:val="-5"/>
                <w:sz w:val="24"/>
              </w:rPr>
              <w:t xml:space="preserve"> </w:t>
            </w:r>
            <w:r>
              <w:rPr>
                <w:sz w:val="24"/>
              </w:rPr>
              <w:t>effect</w:t>
            </w:r>
            <w:r>
              <w:rPr>
                <w:spacing w:val="-5"/>
                <w:sz w:val="24"/>
              </w:rPr>
              <w:t xml:space="preserve"> </w:t>
            </w:r>
            <w:r>
              <w:rPr>
                <w:sz w:val="24"/>
              </w:rPr>
              <w:t>presents</w:t>
            </w:r>
            <w:r>
              <w:rPr>
                <w:spacing w:val="-5"/>
                <w:sz w:val="24"/>
              </w:rPr>
              <w:t xml:space="preserve"> </w:t>
            </w:r>
            <w:r>
              <w:rPr>
                <w:sz w:val="24"/>
              </w:rPr>
              <w:t>an</w:t>
            </w:r>
            <w:r>
              <w:rPr>
                <w:spacing w:val="-5"/>
                <w:sz w:val="24"/>
              </w:rPr>
              <w:t xml:space="preserve"> </w:t>
            </w:r>
            <w:r>
              <w:rPr>
                <w:sz w:val="24"/>
              </w:rPr>
              <w:t>unreasonable</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subjects</w:t>
            </w:r>
            <w:r>
              <w:rPr>
                <w:spacing w:val="-5"/>
                <w:sz w:val="24"/>
              </w:rPr>
              <w:t xml:space="preserve"> </w:t>
            </w:r>
            <w:r>
              <w:rPr>
                <w:sz w:val="24"/>
              </w:rPr>
              <w:t>must terminate all investigations or parts of the investigations presenting that risk as soon as possible. Termination must occur no later than 5 working days after the sponsor makes this determination, and no later than 15 working days after the sponsor first received notice of the effect.</w:t>
            </w:r>
          </w:p>
          <w:p w14:paraId="247E16EC" w14:textId="77777777" w:rsidR="00E15E62" w:rsidRDefault="00000000">
            <w:pPr>
              <w:pStyle w:val="TableParagraph"/>
              <w:numPr>
                <w:ilvl w:val="0"/>
                <w:numId w:val="5"/>
              </w:numPr>
              <w:tabs>
                <w:tab w:val="left" w:pos="828"/>
              </w:tabs>
              <w:ind w:right="179"/>
              <w:rPr>
                <w:sz w:val="24"/>
              </w:rPr>
            </w:pPr>
            <w:r>
              <w:rPr>
                <w:sz w:val="24"/>
              </w:rPr>
              <w:t>For a nonsignificant risk device investigation, a sponsor may not resume a terminated investigation without</w:t>
            </w:r>
            <w:r>
              <w:rPr>
                <w:spacing w:val="-5"/>
                <w:sz w:val="24"/>
              </w:rPr>
              <w:t xml:space="preserve"> </w:t>
            </w:r>
            <w:r>
              <w:rPr>
                <w:sz w:val="24"/>
              </w:rPr>
              <w:t>IRB</w:t>
            </w:r>
            <w:r>
              <w:rPr>
                <w:spacing w:val="-5"/>
                <w:sz w:val="24"/>
              </w:rPr>
              <w:t xml:space="preserve"> </w:t>
            </w:r>
            <w:r>
              <w:rPr>
                <w:sz w:val="24"/>
              </w:rPr>
              <w:t>approval.</w:t>
            </w:r>
            <w:r>
              <w:rPr>
                <w:spacing w:val="-6"/>
                <w:sz w:val="24"/>
              </w:rPr>
              <w:t xml:space="preserve"> </w:t>
            </w:r>
            <w:r>
              <w:rPr>
                <w:sz w:val="24"/>
              </w:rPr>
              <w:t>If</w:t>
            </w:r>
            <w:r>
              <w:rPr>
                <w:spacing w:val="-7"/>
                <w:sz w:val="24"/>
              </w:rPr>
              <w:t xml:space="preserve"> </w:t>
            </w:r>
            <w:r>
              <w:rPr>
                <w:sz w:val="24"/>
              </w:rPr>
              <w:t>the</w:t>
            </w:r>
            <w:r>
              <w:rPr>
                <w:spacing w:val="-5"/>
                <w:sz w:val="24"/>
              </w:rPr>
              <w:t xml:space="preserve"> </w:t>
            </w:r>
            <w:r>
              <w:rPr>
                <w:sz w:val="24"/>
              </w:rPr>
              <w:t>nonsignificant</w:t>
            </w:r>
            <w:r>
              <w:rPr>
                <w:spacing w:val="-5"/>
                <w:sz w:val="24"/>
              </w:rPr>
              <w:t xml:space="preserve"> </w:t>
            </w:r>
            <w:r>
              <w:rPr>
                <w:sz w:val="24"/>
              </w:rPr>
              <w:t>risk</w:t>
            </w:r>
            <w:r>
              <w:rPr>
                <w:spacing w:val="-5"/>
                <w:sz w:val="24"/>
              </w:rPr>
              <w:t xml:space="preserve"> </w:t>
            </w:r>
            <w:r>
              <w:rPr>
                <w:sz w:val="24"/>
              </w:rPr>
              <w:t>study</w:t>
            </w:r>
          </w:p>
          <w:p w14:paraId="247E16ED" w14:textId="77777777" w:rsidR="00E15E62" w:rsidRDefault="00000000">
            <w:pPr>
              <w:pStyle w:val="TableParagraph"/>
              <w:spacing w:line="290" w:lineRule="atLeast"/>
              <w:ind w:left="828"/>
              <w:rPr>
                <w:sz w:val="24"/>
              </w:rPr>
            </w:pPr>
            <w:r>
              <w:rPr>
                <w:sz w:val="24"/>
              </w:rPr>
              <w:t>was terminated for unanticipated adverse device effects,</w:t>
            </w:r>
            <w:r>
              <w:rPr>
                <w:spacing w:val="-7"/>
                <w:sz w:val="24"/>
              </w:rPr>
              <w:t xml:space="preserve"> </w:t>
            </w:r>
            <w:r>
              <w:rPr>
                <w:sz w:val="24"/>
              </w:rPr>
              <w:t>the</w:t>
            </w:r>
            <w:r>
              <w:rPr>
                <w:spacing w:val="-7"/>
                <w:sz w:val="24"/>
              </w:rPr>
              <w:t xml:space="preserve"> </w:t>
            </w:r>
            <w:r>
              <w:rPr>
                <w:sz w:val="24"/>
              </w:rPr>
              <w:t>sponsor</w:t>
            </w:r>
            <w:r>
              <w:rPr>
                <w:spacing w:val="-6"/>
                <w:sz w:val="24"/>
              </w:rPr>
              <w:t xml:space="preserve"> </w:t>
            </w:r>
            <w:r>
              <w:rPr>
                <w:sz w:val="24"/>
              </w:rPr>
              <w:t>must</w:t>
            </w:r>
            <w:r>
              <w:rPr>
                <w:spacing w:val="-6"/>
                <w:sz w:val="24"/>
              </w:rPr>
              <w:t xml:space="preserve"> </w:t>
            </w:r>
            <w:r>
              <w:rPr>
                <w:sz w:val="24"/>
              </w:rPr>
              <w:t>also</w:t>
            </w:r>
            <w:r>
              <w:rPr>
                <w:spacing w:val="-7"/>
                <w:sz w:val="24"/>
              </w:rPr>
              <w:t xml:space="preserve"> </w:t>
            </w:r>
            <w:r>
              <w:rPr>
                <w:sz w:val="24"/>
              </w:rPr>
              <w:t>obtain</w:t>
            </w:r>
            <w:r>
              <w:rPr>
                <w:spacing w:val="-7"/>
                <w:sz w:val="24"/>
              </w:rPr>
              <w:t xml:space="preserve"> </w:t>
            </w:r>
            <w:r>
              <w:rPr>
                <w:sz w:val="24"/>
              </w:rPr>
              <w:t>FDA</w:t>
            </w:r>
            <w:r>
              <w:rPr>
                <w:spacing w:val="-6"/>
                <w:sz w:val="24"/>
              </w:rPr>
              <w:t xml:space="preserve"> </w:t>
            </w:r>
            <w:r>
              <w:rPr>
                <w:sz w:val="24"/>
              </w:rPr>
              <w:t>approval.</w:t>
            </w:r>
          </w:p>
        </w:tc>
        <w:tc>
          <w:tcPr>
            <w:tcW w:w="2391" w:type="dxa"/>
          </w:tcPr>
          <w:p w14:paraId="247E16EE" w14:textId="77777777" w:rsidR="00E15E62" w:rsidRDefault="00E15E62">
            <w:pPr>
              <w:pStyle w:val="TableParagraph"/>
              <w:ind w:left="0"/>
              <w:rPr>
                <w:rFonts w:ascii="Times New Roman"/>
              </w:rPr>
            </w:pPr>
          </w:p>
        </w:tc>
      </w:tr>
    </w:tbl>
    <w:p w14:paraId="247E16F0" w14:textId="77777777" w:rsidR="00E15E62" w:rsidRDefault="00E15E62">
      <w:pPr>
        <w:rPr>
          <w:rFonts w:ascii="Times New Roman"/>
        </w:rPr>
        <w:sectPr w:rsidR="00E15E62">
          <w:pgSz w:w="12240" w:h="15840"/>
          <w:pgMar w:top="1420" w:right="340" w:bottom="960" w:left="420" w:header="0" w:footer="76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7"/>
        <w:gridCol w:w="6113"/>
        <w:gridCol w:w="2391"/>
      </w:tblGrid>
      <w:tr w:rsidR="00E15E62" w14:paraId="247E16F5" w14:textId="77777777">
        <w:trPr>
          <w:trHeight w:val="586"/>
        </w:trPr>
        <w:tc>
          <w:tcPr>
            <w:tcW w:w="2747" w:type="dxa"/>
            <w:shd w:val="clear" w:color="auto" w:fill="F1F1F1"/>
          </w:tcPr>
          <w:p w14:paraId="247E16F1" w14:textId="77777777" w:rsidR="00E15E62" w:rsidRDefault="00000000">
            <w:pPr>
              <w:pStyle w:val="TableParagraph"/>
              <w:spacing w:line="292" w:lineRule="exact"/>
              <w:rPr>
                <w:b/>
                <w:sz w:val="24"/>
              </w:rPr>
            </w:pPr>
            <w:r>
              <w:rPr>
                <w:b/>
                <w:spacing w:val="-2"/>
                <w:sz w:val="24"/>
              </w:rPr>
              <w:lastRenderedPageBreak/>
              <w:t>Responsibility</w:t>
            </w:r>
          </w:p>
        </w:tc>
        <w:tc>
          <w:tcPr>
            <w:tcW w:w="6113" w:type="dxa"/>
            <w:shd w:val="clear" w:color="auto" w:fill="F1F1F1"/>
          </w:tcPr>
          <w:p w14:paraId="247E16F2" w14:textId="77777777" w:rsidR="00E15E62" w:rsidRDefault="00000000">
            <w:pPr>
              <w:pStyle w:val="TableParagraph"/>
              <w:spacing w:line="292" w:lineRule="exact"/>
              <w:ind w:left="108"/>
              <w:rPr>
                <w:b/>
                <w:sz w:val="24"/>
              </w:rPr>
            </w:pPr>
            <w:r>
              <w:rPr>
                <w:b/>
                <w:spacing w:val="-2"/>
                <w:sz w:val="24"/>
              </w:rPr>
              <w:t>Details</w:t>
            </w:r>
          </w:p>
        </w:tc>
        <w:tc>
          <w:tcPr>
            <w:tcW w:w="2391" w:type="dxa"/>
            <w:shd w:val="clear" w:color="auto" w:fill="F1F1F1"/>
          </w:tcPr>
          <w:p w14:paraId="247E16F3" w14:textId="77777777" w:rsidR="00E15E62" w:rsidRDefault="00000000">
            <w:pPr>
              <w:pStyle w:val="TableParagraph"/>
              <w:spacing w:line="292" w:lineRule="exact"/>
              <w:ind w:left="10"/>
              <w:jc w:val="center"/>
              <w:rPr>
                <w:b/>
                <w:sz w:val="24"/>
              </w:rPr>
            </w:pPr>
            <w:r>
              <w:rPr>
                <w:b/>
                <w:spacing w:val="-2"/>
                <w:sz w:val="24"/>
              </w:rPr>
              <w:t>Reviewed/Completed</w:t>
            </w:r>
          </w:p>
          <w:p w14:paraId="247E16F4" w14:textId="77777777" w:rsidR="00E15E62" w:rsidRDefault="00000000">
            <w:pPr>
              <w:pStyle w:val="TableParagraph"/>
              <w:spacing w:line="274" w:lineRule="exact"/>
              <w:ind w:left="10"/>
              <w:jc w:val="center"/>
              <w:rPr>
                <w:b/>
                <w:sz w:val="24"/>
              </w:rPr>
            </w:pPr>
            <w:r>
              <w:rPr>
                <w:b/>
                <w:spacing w:val="-2"/>
                <w:sz w:val="24"/>
              </w:rPr>
              <w:t>(Y/N)</w:t>
            </w:r>
          </w:p>
        </w:tc>
      </w:tr>
      <w:tr w:rsidR="00E15E62" w14:paraId="247E16FF" w14:textId="77777777">
        <w:trPr>
          <w:trHeight w:val="4738"/>
        </w:trPr>
        <w:tc>
          <w:tcPr>
            <w:tcW w:w="2747" w:type="dxa"/>
          </w:tcPr>
          <w:p w14:paraId="247E16F6" w14:textId="77777777" w:rsidR="00E15E62" w:rsidRDefault="00000000">
            <w:pPr>
              <w:pStyle w:val="TableParagraph"/>
              <w:rPr>
                <w:sz w:val="24"/>
              </w:rPr>
            </w:pPr>
            <w:r>
              <w:rPr>
                <w:sz w:val="24"/>
              </w:rPr>
              <w:t>§812.2</w:t>
            </w:r>
            <w:r>
              <w:rPr>
                <w:spacing w:val="-14"/>
                <w:sz w:val="24"/>
              </w:rPr>
              <w:t xml:space="preserve"> </w:t>
            </w:r>
            <w:r>
              <w:rPr>
                <w:sz w:val="24"/>
              </w:rPr>
              <w:t>(b)(1)(vii)</w:t>
            </w:r>
            <w:r>
              <w:rPr>
                <w:spacing w:val="-14"/>
                <w:sz w:val="24"/>
              </w:rPr>
              <w:t xml:space="preserve"> </w:t>
            </w:r>
            <w:r>
              <w:rPr>
                <w:sz w:val="24"/>
              </w:rPr>
              <w:t>Comply with the prohibitions in</w:t>
            </w:r>
          </w:p>
          <w:p w14:paraId="247E16F7" w14:textId="77777777" w:rsidR="00E15E62" w:rsidRDefault="00000000">
            <w:pPr>
              <w:pStyle w:val="TableParagraph"/>
              <w:rPr>
                <w:sz w:val="24"/>
              </w:rPr>
            </w:pPr>
            <w:r>
              <w:rPr>
                <w:sz w:val="24"/>
              </w:rPr>
              <w:t>§812.7</w:t>
            </w:r>
            <w:r>
              <w:rPr>
                <w:spacing w:val="-14"/>
                <w:sz w:val="24"/>
              </w:rPr>
              <w:t xml:space="preserve"> </w:t>
            </w:r>
            <w:r>
              <w:rPr>
                <w:sz w:val="24"/>
              </w:rPr>
              <w:t>against</w:t>
            </w:r>
            <w:r>
              <w:rPr>
                <w:spacing w:val="-14"/>
                <w:sz w:val="24"/>
              </w:rPr>
              <w:t xml:space="preserve"> </w:t>
            </w:r>
            <w:r w:rsidRPr="000E1F1F">
              <w:rPr>
                <w:b/>
                <w:bCs/>
                <w:sz w:val="24"/>
              </w:rPr>
              <w:t>promotion and other practices</w:t>
            </w:r>
          </w:p>
        </w:tc>
        <w:tc>
          <w:tcPr>
            <w:tcW w:w="6113" w:type="dxa"/>
          </w:tcPr>
          <w:p w14:paraId="247E16F8" w14:textId="77777777" w:rsidR="00E15E62" w:rsidRDefault="00000000">
            <w:pPr>
              <w:pStyle w:val="TableParagraph"/>
              <w:ind w:left="108" w:right="137"/>
              <w:rPr>
                <w:sz w:val="24"/>
              </w:rPr>
            </w:pPr>
            <w:r>
              <w:rPr>
                <w:sz w:val="24"/>
              </w:rPr>
              <w:t>§812.7</w:t>
            </w:r>
            <w:r>
              <w:rPr>
                <w:spacing w:val="-5"/>
                <w:sz w:val="24"/>
              </w:rPr>
              <w:t xml:space="preserve"> </w:t>
            </w:r>
            <w:r>
              <w:rPr>
                <w:sz w:val="24"/>
              </w:rPr>
              <w:t>-</w:t>
            </w:r>
            <w:r>
              <w:rPr>
                <w:spacing w:val="-5"/>
                <w:sz w:val="24"/>
              </w:rPr>
              <w:t xml:space="preserve"> </w:t>
            </w:r>
            <w:r>
              <w:rPr>
                <w:sz w:val="24"/>
              </w:rPr>
              <w:t>A</w:t>
            </w:r>
            <w:r>
              <w:rPr>
                <w:spacing w:val="-4"/>
                <w:sz w:val="24"/>
              </w:rPr>
              <w:t xml:space="preserve"> </w:t>
            </w:r>
            <w:r>
              <w:rPr>
                <w:sz w:val="24"/>
              </w:rPr>
              <w:t>sponsor,</w:t>
            </w:r>
            <w:r>
              <w:rPr>
                <w:spacing w:val="-4"/>
                <w:sz w:val="24"/>
              </w:rPr>
              <w:t xml:space="preserve"> </w:t>
            </w:r>
            <w:r>
              <w:rPr>
                <w:sz w:val="24"/>
              </w:rPr>
              <w:t>investigator,</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person</w:t>
            </w:r>
            <w:r>
              <w:rPr>
                <w:spacing w:val="-6"/>
                <w:sz w:val="24"/>
              </w:rPr>
              <w:t xml:space="preserve"> </w:t>
            </w:r>
            <w:r>
              <w:rPr>
                <w:sz w:val="24"/>
              </w:rPr>
              <w:t>acting</w:t>
            </w:r>
            <w:r>
              <w:rPr>
                <w:spacing w:val="-4"/>
                <w:sz w:val="24"/>
              </w:rPr>
              <w:t xml:space="preserve"> </w:t>
            </w:r>
            <w:r>
              <w:rPr>
                <w:sz w:val="24"/>
              </w:rPr>
              <w:t>for</w:t>
            </w:r>
            <w:r>
              <w:rPr>
                <w:spacing w:val="-4"/>
                <w:sz w:val="24"/>
              </w:rPr>
              <w:t xml:space="preserve"> </w:t>
            </w:r>
            <w:r>
              <w:rPr>
                <w:sz w:val="24"/>
              </w:rPr>
              <w:t>or on behalf of a sponsor or investigator cannot:</w:t>
            </w:r>
          </w:p>
          <w:p w14:paraId="247E16F9" w14:textId="77777777" w:rsidR="00E15E62" w:rsidRDefault="00000000">
            <w:pPr>
              <w:pStyle w:val="TableParagraph"/>
              <w:numPr>
                <w:ilvl w:val="0"/>
                <w:numId w:val="4"/>
              </w:numPr>
              <w:tabs>
                <w:tab w:val="left" w:pos="828"/>
              </w:tabs>
              <w:ind w:right="455"/>
              <w:rPr>
                <w:sz w:val="24"/>
              </w:rPr>
            </w:pPr>
            <w:r>
              <w:rPr>
                <w:sz w:val="24"/>
              </w:rPr>
              <w:t>Promote</w:t>
            </w:r>
            <w:r>
              <w:rPr>
                <w:spacing w:val="-6"/>
                <w:sz w:val="24"/>
              </w:rPr>
              <w:t xml:space="preserve"> </w:t>
            </w:r>
            <w:r>
              <w:rPr>
                <w:sz w:val="24"/>
              </w:rPr>
              <w:t>or</w:t>
            </w:r>
            <w:r>
              <w:rPr>
                <w:spacing w:val="-8"/>
                <w:sz w:val="24"/>
              </w:rPr>
              <w:t xml:space="preserve"> </w:t>
            </w:r>
            <w:r>
              <w:rPr>
                <w:sz w:val="24"/>
              </w:rPr>
              <w:t>test</w:t>
            </w:r>
            <w:r>
              <w:rPr>
                <w:spacing w:val="-6"/>
                <w:sz w:val="24"/>
              </w:rPr>
              <w:t xml:space="preserve"> </w:t>
            </w:r>
            <w:r>
              <w:rPr>
                <w:sz w:val="24"/>
              </w:rPr>
              <w:t>market</w:t>
            </w:r>
            <w:r>
              <w:rPr>
                <w:spacing w:val="-8"/>
                <w:sz w:val="24"/>
              </w:rPr>
              <w:t xml:space="preserve"> </w:t>
            </w:r>
            <w:r>
              <w:rPr>
                <w:sz w:val="24"/>
              </w:rPr>
              <w:t>an</w:t>
            </w:r>
            <w:r>
              <w:rPr>
                <w:spacing w:val="-7"/>
                <w:sz w:val="24"/>
              </w:rPr>
              <w:t xml:space="preserve"> </w:t>
            </w:r>
            <w:r>
              <w:rPr>
                <w:sz w:val="24"/>
              </w:rPr>
              <w:t>investigational</w:t>
            </w:r>
            <w:r>
              <w:rPr>
                <w:spacing w:val="-6"/>
                <w:sz w:val="24"/>
              </w:rPr>
              <w:t xml:space="preserve"> </w:t>
            </w:r>
            <w:r>
              <w:rPr>
                <w:sz w:val="24"/>
              </w:rPr>
              <w:t>device, until after FDA has approved the device for commercial distribution.</w:t>
            </w:r>
          </w:p>
          <w:p w14:paraId="247E16FA" w14:textId="77777777" w:rsidR="00E15E62" w:rsidRDefault="00000000">
            <w:pPr>
              <w:pStyle w:val="TableParagraph"/>
              <w:numPr>
                <w:ilvl w:val="0"/>
                <w:numId w:val="4"/>
              </w:numPr>
              <w:tabs>
                <w:tab w:val="left" w:pos="828"/>
              </w:tabs>
              <w:ind w:right="117"/>
              <w:jc w:val="both"/>
              <w:rPr>
                <w:sz w:val="24"/>
              </w:rPr>
            </w:pPr>
            <w:r>
              <w:rPr>
                <w:sz w:val="24"/>
              </w:rPr>
              <w:t>Commercialize an investigational device by charging the subjects or investigators a higher price than that necessary</w:t>
            </w:r>
            <w:r>
              <w:rPr>
                <w:spacing w:val="-6"/>
                <w:sz w:val="24"/>
              </w:rPr>
              <w:t xml:space="preserve"> </w:t>
            </w:r>
            <w:r>
              <w:rPr>
                <w:sz w:val="24"/>
              </w:rPr>
              <w:t>to</w:t>
            </w:r>
            <w:r>
              <w:rPr>
                <w:spacing w:val="-7"/>
                <w:sz w:val="24"/>
              </w:rPr>
              <w:t xml:space="preserve"> </w:t>
            </w:r>
            <w:r>
              <w:rPr>
                <w:sz w:val="24"/>
              </w:rPr>
              <w:t>recover</w:t>
            </w:r>
            <w:r>
              <w:rPr>
                <w:spacing w:val="-6"/>
                <w:sz w:val="24"/>
              </w:rPr>
              <w:t xml:space="preserve"> </w:t>
            </w:r>
            <w:r>
              <w:rPr>
                <w:sz w:val="24"/>
              </w:rPr>
              <w:t>costs</w:t>
            </w:r>
            <w:r>
              <w:rPr>
                <w:spacing w:val="-7"/>
                <w:sz w:val="24"/>
              </w:rPr>
              <w:t xml:space="preserve"> </w:t>
            </w:r>
            <w:r>
              <w:rPr>
                <w:sz w:val="24"/>
              </w:rPr>
              <w:t>of</w:t>
            </w:r>
            <w:r>
              <w:rPr>
                <w:spacing w:val="-6"/>
                <w:sz w:val="24"/>
              </w:rPr>
              <w:t xml:space="preserve"> </w:t>
            </w:r>
            <w:r>
              <w:rPr>
                <w:sz w:val="24"/>
              </w:rPr>
              <w:t>manufacture,</w:t>
            </w:r>
            <w:r>
              <w:rPr>
                <w:spacing w:val="-8"/>
                <w:sz w:val="24"/>
              </w:rPr>
              <w:t xml:space="preserve"> </w:t>
            </w:r>
            <w:r>
              <w:rPr>
                <w:sz w:val="24"/>
              </w:rPr>
              <w:t>research, development, and handling.</w:t>
            </w:r>
          </w:p>
          <w:p w14:paraId="247E16FB" w14:textId="77777777" w:rsidR="00E15E62" w:rsidRDefault="00000000">
            <w:pPr>
              <w:pStyle w:val="TableParagraph"/>
              <w:numPr>
                <w:ilvl w:val="0"/>
                <w:numId w:val="4"/>
              </w:numPr>
              <w:tabs>
                <w:tab w:val="left" w:pos="827"/>
              </w:tabs>
              <w:spacing w:line="305" w:lineRule="exact"/>
              <w:ind w:left="827" w:hanging="359"/>
              <w:jc w:val="both"/>
              <w:rPr>
                <w:sz w:val="24"/>
              </w:rPr>
            </w:pPr>
            <w:r>
              <w:rPr>
                <w:sz w:val="24"/>
              </w:rPr>
              <w:t>Unduly</w:t>
            </w:r>
            <w:r>
              <w:rPr>
                <w:spacing w:val="-1"/>
                <w:sz w:val="24"/>
              </w:rPr>
              <w:t xml:space="preserve"> </w:t>
            </w:r>
            <w:r>
              <w:rPr>
                <w:sz w:val="24"/>
              </w:rPr>
              <w:t>prolong an</w:t>
            </w:r>
            <w:r>
              <w:rPr>
                <w:spacing w:val="-1"/>
                <w:sz w:val="24"/>
              </w:rPr>
              <w:t xml:space="preserve"> </w:t>
            </w:r>
            <w:r>
              <w:rPr>
                <w:spacing w:val="-2"/>
                <w:sz w:val="24"/>
              </w:rPr>
              <w:t>investigation.</w:t>
            </w:r>
          </w:p>
          <w:p w14:paraId="247E16FC" w14:textId="77777777" w:rsidR="00E15E62" w:rsidRDefault="00000000">
            <w:pPr>
              <w:pStyle w:val="TableParagraph"/>
              <w:numPr>
                <w:ilvl w:val="1"/>
                <w:numId w:val="4"/>
              </w:numPr>
              <w:tabs>
                <w:tab w:val="left" w:pos="1548"/>
              </w:tabs>
              <w:spacing w:before="2" w:line="237" w:lineRule="auto"/>
              <w:ind w:right="659"/>
              <w:rPr>
                <w:sz w:val="24"/>
              </w:rPr>
            </w:pPr>
            <w:r>
              <w:rPr>
                <w:sz w:val="24"/>
              </w:rPr>
              <w:t>If data developed by the investigation indicate</w:t>
            </w:r>
            <w:r>
              <w:rPr>
                <w:spacing w:val="-10"/>
                <w:sz w:val="24"/>
              </w:rPr>
              <w:t xml:space="preserve"> </w:t>
            </w:r>
            <w:r>
              <w:rPr>
                <w:sz w:val="24"/>
              </w:rPr>
              <w:t>that</w:t>
            </w:r>
            <w:r>
              <w:rPr>
                <w:spacing w:val="-10"/>
                <w:sz w:val="24"/>
              </w:rPr>
              <w:t xml:space="preserve"> </w:t>
            </w:r>
            <w:r>
              <w:rPr>
                <w:sz w:val="24"/>
              </w:rPr>
              <w:t>premarket</w:t>
            </w:r>
            <w:r>
              <w:rPr>
                <w:spacing w:val="-11"/>
                <w:sz w:val="24"/>
              </w:rPr>
              <w:t xml:space="preserve"> </w:t>
            </w:r>
            <w:r>
              <w:rPr>
                <w:sz w:val="24"/>
              </w:rPr>
              <w:t>approval</w:t>
            </w:r>
            <w:r>
              <w:rPr>
                <w:spacing w:val="-10"/>
                <w:sz w:val="24"/>
              </w:rPr>
              <w:t xml:space="preserve"> </w:t>
            </w:r>
            <w:r>
              <w:rPr>
                <w:sz w:val="24"/>
              </w:rPr>
              <w:t>(PMA) cannot be justified, the sponsor must promptly terminate the investigation.</w:t>
            </w:r>
          </w:p>
          <w:p w14:paraId="247E16FD" w14:textId="77777777" w:rsidR="00E15E62" w:rsidRDefault="00000000">
            <w:pPr>
              <w:pStyle w:val="TableParagraph"/>
              <w:numPr>
                <w:ilvl w:val="0"/>
                <w:numId w:val="4"/>
              </w:numPr>
              <w:tabs>
                <w:tab w:val="left" w:pos="828"/>
              </w:tabs>
              <w:spacing w:line="290" w:lineRule="atLeast"/>
              <w:ind w:right="435"/>
              <w:rPr>
                <w:sz w:val="24"/>
              </w:rPr>
            </w:pPr>
            <w:r>
              <w:rPr>
                <w:sz w:val="24"/>
              </w:rPr>
              <w:t>Represent</w:t>
            </w:r>
            <w:r>
              <w:rPr>
                <w:spacing w:val="-5"/>
                <w:sz w:val="24"/>
              </w:rPr>
              <w:t xml:space="preserve"> </w:t>
            </w:r>
            <w:r>
              <w:rPr>
                <w:sz w:val="24"/>
              </w:rPr>
              <w:t>that</w:t>
            </w:r>
            <w:r>
              <w:rPr>
                <w:spacing w:val="-5"/>
                <w:sz w:val="24"/>
              </w:rPr>
              <w:t xml:space="preserve"> </w:t>
            </w:r>
            <w:r>
              <w:rPr>
                <w:sz w:val="24"/>
              </w:rPr>
              <w:t>an</w:t>
            </w:r>
            <w:r>
              <w:rPr>
                <w:spacing w:val="-6"/>
                <w:sz w:val="24"/>
              </w:rPr>
              <w:t xml:space="preserve"> </w:t>
            </w:r>
            <w:r>
              <w:rPr>
                <w:sz w:val="24"/>
              </w:rPr>
              <w:t>investigational</w:t>
            </w:r>
            <w:r>
              <w:rPr>
                <w:spacing w:val="-5"/>
                <w:sz w:val="24"/>
              </w:rPr>
              <w:t xml:space="preserve"> </w:t>
            </w:r>
            <w:r>
              <w:rPr>
                <w:sz w:val="24"/>
              </w:rPr>
              <w:t>device</w:t>
            </w:r>
            <w:r>
              <w:rPr>
                <w:spacing w:val="-5"/>
                <w:sz w:val="24"/>
              </w:rPr>
              <w:t xml:space="preserve"> </w:t>
            </w:r>
            <w:r>
              <w:rPr>
                <w:sz w:val="24"/>
              </w:rPr>
              <w:t>is</w:t>
            </w:r>
            <w:r>
              <w:rPr>
                <w:spacing w:val="-6"/>
                <w:sz w:val="24"/>
              </w:rPr>
              <w:t xml:space="preserve"> </w:t>
            </w:r>
            <w:r>
              <w:rPr>
                <w:sz w:val="24"/>
              </w:rPr>
              <w:t>safe</w:t>
            </w:r>
            <w:r>
              <w:rPr>
                <w:spacing w:val="-5"/>
                <w:sz w:val="24"/>
              </w:rPr>
              <w:t xml:space="preserve"> </w:t>
            </w:r>
            <w:r>
              <w:rPr>
                <w:sz w:val="24"/>
              </w:rPr>
              <w:t xml:space="preserve">or </w:t>
            </w:r>
            <w:r>
              <w:rPr>
                <w:spacing w:val="-2"/>
                <w:sz w:val="24"/>
              </w:rPr>
              <w:t>effective.</w:t>
            </w:r>
          </w:p>
        </w:tc>
        <w:tc>
          <w:tcPr>
            <w:tcW w:w="2391" w:type="dxa"/>
          </w:tcPr>
          <w:p w14:paraId="247E16FE" w14:textId="77777777" w:rsidR="00E15E62" w:rsidRDefault="00E15E62">
            <w:pPr>
              <w:pStyle w:val="TableParagraph"/>
              <w:ind w:left="0"/>
              <w:rPr>
                <w:rFonts w:ascii="Times New Roman"/>
                <w:sz w:val="24"/>
              </w:rPr>
            </w:pPr>
          </w:p>
        </w:tc>
      </w:tr>
      <w:tr w:rsidR="00E15E62" w14:paraId="247E1704" w14:textId="77777777">
        <w:trPr>
          <w:trHeight w:val="879"/>
        </w:trPr>
        <w:tc>
          <w:tcPr>
            <w:tcW w:w="2747" w:type="dxa"/>
          </w:tcPr>
          <w:p w14:paraId="247E1700" w14:textId="77777777" w:rsidR="00E15E62" w:rsidRDefault="00000000">
            <w:pPr>
              <w:pStyle w:val="TableParagraph"/>
              <w:rPr>
                <w:sz w:val="24"/>
              </w:rPr>
            </w:pPr>
            <w:r w:rsidRPr="000E1F1F">
              <w:rPr>
                <w:b/>
                <w:bCs/>
                <w:sz w:val="24"/>
              </w:rPr>
              <w:t>Register</w:t>
            </w:r>
            <w:r w:rsidRPr="000E1F1F">
              <w:rPr>
                <w:b/>
                <w:bCs/>
                <w:spacing w:val="-12"/>
                <w:sz w:val="24"/>
              </w:rPr>
              <w:t xml:space="preserve"> </w:t>
            </w:r>
            <w:r w:rsidRPr="000E1F1F">
              <w:rPr>
                <w:b/>
                <w:bCs/>
                <w:sz w:val="24"/>
              </w:rPr>
              <w:t>the</w:t>
            </w:r>
            <w:r w:rsidRPr="000E1F1F">
              <w:rPr>
                <w:b/>
                <w:bCs/>
                <w:spacing w:val="-13"/>
                <w:sz w:val="24"/>
              </w:rPr>
              <w:t xml:space="preserve"> </w:t>
            </w:r>
            <w:r w:rsidRPr="000E1F1F">
              <w:rPr>
                <w:b/>
                <w:bCs/>
                <w:sz w:val="24"/>
              </w:rPr>
              <w:t>study</w:t>
            </w:r>
            <w:r w:rsidRPr="000E1F1F">
              <w:rPr>
                <w:b/>
                <w:bCs/>
                <w:spacing w:val="-12"/>
                <w:sz w:val="24"/>
              </w:rPr>
              <w:t xml:space="preserve"> </w:t>
            </w:r>
            <w:r w:rsidRPr="000E1F1F">
              <w:rPr>
                <w:b/>
                <w:bCs/>
                <w:sz w:val="24"/>
              </w:rPr>
              <w:t>on ClinicalTrials.gov</w:t>
            </w:r>
            <w:r>
              <w:rPr>
                <w:sz w:val="24"/>
              </w:rPr>
              <w:t>, if</w:t>
            </w:r>
          </w:p>
          <w:p w14:paraId="247E1701" w14:textId="77777777" w:rsidR="00E15E62" w:rsidRDefault="00000000">
            <w:pPr>
              <w:pStyle w:val="TableParagraph"/>
              <w:spacing w:line="274" w:lineRule="exact"/>
              <w:rPr>
                <w:sz w:val="24"/>
              </w:rPr>
            </w:pPr>
            <w:r>
              <w:rPr>
                <w:spacing w:val="-2"/>
                <w:sz w:val="24"/>
              </w:rPr>
              <w:t>applicable.</w:t>
            </w:r>
          </w:p>
        </w:tc>
        <w:tc>
          <w:tcPr>
            <w:tcW w:w="6113" w:type="dxa"/>
          </w:tcPr>
          <w:p w14:paraId="395CB8EA" w14:textId="779EDEC5" w:rsidR="00F210FE" w:rsidRPr="00210FC4" w:rsidRDefault="00F210FE" w:rsidP="00F210FE">
            <w:pPr>
              <w:rPr>
                <w:rFonts w:asciiTheme="minorHAnsi" w:hAnsiTheme="minorHAnsi" w:cstheme="minorHAnsi"/>
                <w:sz w:val="24"/>
                <w:szCs w:val="24"/>
              </w:rPr>
            </w:pPr>
            <w:r w:rsidRPr="00210FC4">
              <w:rPr>
                <w:rFonts w:asciiTheme="minorHAnsi" w:hAnsiTheme="minorHAnsi" w:cstheme="minorHAnsi"/>
                <w:sz w:val="24"/>
                <w:szCs w:val="24"/>
              </w:rPr>
              <w:t xml:space="preserve">Contact </w:t>
            </w:r>
            <w:hyperlink r:id="rId8" w:history="1">
              <w:r w:rsidR="00210FC4" w:rsidRPr="00210FC4">
                <w:rPr>
                  <w:rStyle w:val="Hyperlink"/>
                  <w:rFonts w:asciiTheme="minorHAnsi" w:hAnsiTheme="minorHAnsi" w:cstheme="minorHAnsi"/>
                  <w:sz w:val="24"/>
                  <w:szCs w:val="24"/>
                </w:rPr>
                <w:t>the ClinicalTrials.gov Regulatory Support Team</w:t>
              </w:r>
            </w:hyperlink>
            <w:r w:rsidRPr="00210FC4">
              <w:rPr>
                <w:rFonts w:asciiTheme="minorHAnsi" w:hAnsiTheme="minorHAnsi" w:cstheme="minorHAnsi"/>
                <w:sz w:val="24"/>
                <w:szCs w:val="24"/>
              </w:rPr>
              <w:t xml:space="preserve"> for assistance or with questions.</w:t>
            </w:r>
          </w:p>
          <w:p w14:paraId="247E1702" w14:textId="2F4EAE06" w:rsidR="00E15E62" w:rsidRDefault="00E15E62">
            <w:pPr>
              <w:pStyle w:val="TableParagraph"/>
              <w:spacing w:line="292" w:lineRule="exact"/>
              <w:ind w:left="108"/>
              <w:rPr>
                <w:sz w:val="24"/>
              </w:rPr>
            </w:pPr>
          </w:p>
        </w:tc>
        <w:tc>
          <w:tcPr>
            <w:tcW w:w="2391" w:type="dxa"/>
          </w:tcPr>
          <w:p w14:paraId="247E1703" w14:textId="77777777" w:rsidR="00E15E62" w:rsidRDefault="00E15E62">
            <w:pPr>
              <w:pStyle w:val="TableParagraph"/>
              <w:ind w:left="0"/>
              <w:rPr>
                <w:rFonts w:ascii="Times New Roman"/>
                <w:sz w:val="24"/>
              </w:rPr>
            </w:pPr>
          </w:p>
        </w:tc>
      </w:tr>
    </w:tbl>
    <w:p w14:paraId="247E1705" w14:textId="77777777" w:rsidR="00E15E62" w:rsidRDefault="00E15E62">
      <w:pPr>
        <w:rPr>
          <w:rFonts w:ascii="Times New Roman"/>
          <w:sz w:val="24"/>
        </w:rPr>
        <w:sectPr w:rsidR="00E15E62">
          <w:pgSz w:w="12240" w:h="15840"/>
          <w:pgMar w:top="1420" w:right="340" w:bottom="960" w:left="420" w:header="0" w:footer="764" w:gutter="0"/>
          <w:cols w:space="720"/>
        </w:sectPr>
      </w:pPr>
    </w:p>
    <w:p w14:paraId="247E1706" w14:textId="77777777" w:rsidR="00E15E62" w:rsidRDefault="00000000">
      <w:pPr>
        <w:spacing w:before="19"/>
        <w:ind w:left="1020"/>
        <w:rPr>
          <w:b/>
          <w:sz w:val="28"/>
        </w:rPr>
      </w:pPr>
      <w:r>
        <w:rPr>
          <w:b/>
          <w:spacing w:val="-2"/>
          <w:sz w:val="28"/>
          <w:u w:val="single"/>
        </w:rPr>
        <w:lastRenderedPageBreak/>
        <w:t>Investigator</w:t>
      </w:r>
      <w:r>
        <w:rPr>
          <w:b/>
          <w:spacing w:val="4"/>
          <w:sz w:val="28"/>
          <w:u w:val="single"/>
        </w:rPr>
        <w:t xml:space="preserve"> </w:t>
      </w:r>
      <w:r>
        <w:rPr>
          <w:b/>
          <w:spacing w:val="-2"/>
          <w:sz w:val="28"/>
          <w:u w:val="single"/>
        </w:rPr>
        <w:t>Responsibilities</w:t>
      </w:r>
    </w:p>
    <w:p w14:paraId="247E1707" w14:textId="77777777" w:rsidR="00E15E62" w:rsidRDefault="00E15E62">
      <w:pPr>
        <w:pStyle w:val="BodyText"/>
        <w:spacing w:before="49" w:after="1"/>
        <w:rPr>
          <w:b/>
          <w:sz w:val="20"/>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5455"/>
        <w:gridCol w:w="2520"/>
      </w:tblGrid>
      <w:tr w:rsidR="00E15E62" w14:paraId="247E170C" w14:textId="77777777">
        <w:trPr>
          <w:trHeight w:val="586"/>
        </w:trPr>
        <w:tc>
          <w:tcPr>
            <w:tcW w:w="3005" w:type="dxa"/>
            <w:shd w:val="clear" w:color="auto" w:fill="F1F1F1"/>
          </w:tcPr>
          <w:p w14:paraId="247E1708" w14:textId="77777777" w:rsidR="00E15E62" w:rsidRDefault="00000000">
            <w:pPr>
              <w:pStyle w:val="TableParagraph"/>
              <w:spacing w:line="292" w:lineRule="exact"/>
              <w:rPr>
                <w:b/>
                <w:sz w:val="24"/>
              </w:rPr>
            </w:pPr>
            <w:r>
              <w:rPr>
                <w:b/>
                <w:spacing w:val="-2"/>
                <w:sz w:val="24"/>
              </w:rPr>
              <w:t>Responsibility</w:t>
            </w:r>
          </w:p>
        </w:tc>
        <w:tc>
          <w:tcPr>
            <w:tcW w:w="5455" w:type="dxa"/>
            <w:shd w:val="clear" w:color="auto" w:fill="F1F1F1"/>
          </w:tcPr>
          <w:p w14:paraId="247E1709" w14:textId="77777777" w:rsidR="00E15E62" w:rsidRDefault="00000000">
            <w:pPr>
              <w:pStyle w:val="TableParagraph"/>
              <w:spacing w:line="292" w:lineRule="exact"/>
              <w:ind w:left="108"/>
              <w:rPr>
                <w:b/>
                <w:sz w:val="24"/>
              </w:rPr>
            </w:pPr>
            <w:r>
              <w:rPr>
                <w:b/>
                <w:spacing w:val="-2"/>
                <w:sz w:val="24"/>
              </w:rPr>
              <w:t>Details</w:t>
            </w:r>
          </w:p>
        </w:tc>
        <w:tc>
          <w:tcPr>
            <w:tcW w:w="2520" w:type="dxa"/>
            <w:shd w:val="clear" w:color="auto" w:fill="F1F1F1"/>
          </w:tcPr>
          <w:p w14:paraId="247E170A" w14:textId="77777777" w:rsidR="00E15E62" w:rsidRDefault="00000000">
            <w:pPr>
              <w:pStyle w:val="TableParagraph"/>
              <w:spacing w:line="292" w:lineRule="exact"/>
              <w:ind w:left="12" w:right="1"/>
              <w:jc w:val="center"/>
              <w:rPr>
                <w:b/>
                <w:sz w:val="24"/>
              </w:rPr>
            </w:pPr>
            <w:r>
              <w:rPr>
                <w:b/>
                <w:spacing w:val="-2"/>
                <w:sz w:val="24"/>
              </w:rPr>
              <w:t>Reviewed/Completed</w:t>
            </w:r>
          </w:p>
          <w:p w14:paraId="247E170B" w14:textId="77777777" w:rsidR="00E15E62" w:rsidRDefault="00000000">
            <w:pPr>
              <w:pStyle w:val="TableParagraph"/>
              <w:spacing w:line="275" w:lineRule="exact"/>
              <w:ind w:left="12"/>
              <w:jc w:val="center"/>
              <w:rPr>
                <w:b/>
                <w:sz w:val="24"/>
              </w:rPr>
            </w:pPr>
            <w:r>
              <w:rPr>
                <w:b/>
                <w:spacing w:val="-2"/>
                <w:sz w:val="24"/>
              </w:rPr>
              <w:t>(Y/N)</w:t>
            </w:r>
          </w:p>
        </w:tc>
      </w:tr>
      <w:tr w:rsidR="00E15E62" w14:paraId="247E1710" w14:textId="77777777">
        <w:trPr>
          <w:trHeight w:val="292"/>
        </w:trPr>
        <w:tc>
          <w:tcPr>
            <w:tcW w:w="3005" w:type="dxa"/>
          </w:tcPr>
          <w:p w14:paraId="247E170D" w14:textId="77777777" w:rsidR="00E15E62" w:rsidRDefault="00000000">
            <w:pPr>
              <w:pStyle w:val="TableParagraph"/>
              <w:spacing w:line="272" w:lineRule="exact"/>
              <w:rPr>
                <w:sz w:val="24"/>
              </w:rPr>
            </w:pPr>
            <w:r>
              <w:rPr>
                <w:sz w:val="24"/>
              </w:rPr>
              <w:t>Obtain</w:t>
            </w:r>
            <w:r>
              <w:rPr>
                <w:spacing w:val="-5"/>
                <w:sz w:val="24"/>
              </w:rPr>
              <w:t xml:space="preserve"> </w:t>
            </w:r>
            <w:r w:rsidRPr="000E1F1F">
              <w:rPr>
                <w:b/>
                <w:bCs/>
                <w:sz w:val="24"/>
              </w:rPr>
              <w:t>informed</w:t>
            </w:r>
            <w:r w:rsidRPr="000E1F1F">
              <w:rPr>
                <w:b/>
                <w:bCs/>
                <w:spacing w:val="-5"/>
                <w:sz w:val="24"/>
              </w:rPr>
              <w:t xml:space="preserve"> </w:t>
            </w:r>
            <w:r w:rsidRPr="000E1F1F">
              <w:rPr>
                <w:b/>
                <w:bCs/>
                <w:spacing w:val="-2"/>
                <w:sz w:val="24"/>
              </w:rPr>
              <w:t>consent</w:t>
            </w:r>
          </w:p>
        </w:tc>
        <w:tc>
          <w:tcPr>
            <w:tcW w:w="5455" w:type="dxa"/>
          </w:tcPr>
          <w:p w14:paraId="247E170E" w14:textId="30B550AB" w:rsidR="00E15E62" w:rsidRDefault="00E15E62">
            <w:pPr>
              <w:pStyle w:val="TableParagraph"/>
              <w:spacing w:line="272" w:lineRule="exact"/>
              <w:ind w:left="108"/>
              <w:rPr>
                <w:sz w:val="24"/>
              </w:rPr>
            </w:pPr>
          </w:p>
        </w:tc>
        <w:tc>
          <w:tcPr>
            <w:tcW w:w="2520" w:type="dxa"/>
          </w:tcPr>
          <w:p w14:paraId="247E170F" w14:textId="77777777" w:rsidR="00E15E62" w:rsidRDefault="00E15E62">
            <w:pPr>
              <w:pStyle w:val="TableParagraph"/>
              <w:ind w:left="0"/>
              <w:rPr>
                <w:rFonts w:ascii="Times New Roman"/>
                <w:sz w:val="20"/>
              </w:rPr>
            </w:pPr>
          </w:p>
        </w:tc>
      </w:tr>
      <w:tr w:rsidR="00E15E62" w14:paraId="247E1719" w14:textId="77777777">
        <w:trPr>
          <w:trHeight w:val="4152"/>
        </w:trPr>
        <w:tc>
          <w:tcPr>
            <w:tcW w:w="3005" w:type="dxa"/>
          </w:tcPr>
          <w:p w14:paraId="247E1711" w14:textId="77777777" w:rsidR="00E15E62" w:rsidRDefault="00000000">
            <w:pPr>
              <w:pStyle w:val="TableParagraph"/>
              <w:spacing w:line="292" w:lineRule="exact"/>
              <w:rPr>
                <w:sz w:val="24"/>
              </w:rPr>
            </w:pPr>
            <w:r>
              <w:rPr>
                <w:sz w:val="24"/>
              </w:rPr>
              <w:t>Maintain</w:t>
            </w:r>
            <w:r>
              <w:rPr>
                <w:spacing w:val="-4"/>
                <w:sz w:val="24"/>
              </w:rPr>
              <w:t xml:space="preserve"> </w:t>
            </w:r>
            <w:r w:rsidRPr="000E1F1F">
              <w:rPr>
                <w:b/>
                <w:bCs/>
                <w:sz w:val="24"/>
              </w:rPr>
              <w:t>subject</w:t>
            </w:r>
            <w:r w:rsidRPr="000E1F1F">
              <w:rPr>
                <w:b/>
                <w:bCs/>
                <w:spacing w:val="-3"/>
                <w:sz w:val="24"/>
              </w:rPr>
              <w:t xml:space="preserve"> </w:t>
            </w:r>
            <w:r w:rsidRPr="000E1F1F">
              <w:rPr>
                <w:b/>
                <w:bCs/>
                <w:spacing w:val="-2"/>
                <w:sz w:val="24"/>
              </w:rPr>
              <w:t>records</w:t>
            </w:r>
          </w:p>
        </w:tc>
        <w:tc>
          <w:tcPr>
            <w:tcW w:w="5455" w:type="dxa"/>
          </w:tcPr>
          <w:p w14:paraId="247E1712" w14:textId="77777777" w:rsidR="00E15E62" w:rsidRDefault="00000000">
            <w:pPr>
              <w:pStyle w:val="TableParagraph"/>
              <w:ind w:left="108" w:right="47"/>
              <w:rPr>
                <w:sz w:val="24"/>
              </w:rPr>
            </w:pPr>
            <w:r>
              <w:rPr>
                <w:sz w:val="24"/>
              </w:rPr>
              <w:t>Maintain the records of each subject’s case history and</w:t>
            </w:r>
            <w:r>
              <w:rPr>
                <w:spacing w:val="-7"/>
                <w:sz w:val="24"/>
              </w:rPr>
              <w:t xml:space="preserve"> </w:t>
            </w:r>
            <w:r>
              <w:rPr>
                <w:sz w:val="24"/>
              </w:rPr>
              <w:t>exposure</w:t>
            </w:r>
            <w:r>
              <w:rPr>
                <w:spacing w:val="-6"/>
                <w:sz w:val="24"/>
              </w:rPr>
              <w:t xml:space="preserve"> </w:t>
            </w:r>
            <w:r>
              <w:rPr>
                <w:sz w:val="24"/>
              </w:rPr>
              <w:t>to</w:t>
            </w:r>
            <w:r>
              <w:rPr>
                <w:spacing w:val="-7"/>
                <w:sz w:val="24"/>
              </w:rPr>
              <w:t xml:space="preserve"> </w:t>
            </w:r>
            <w:r>
              <w:rPr>
                <w:sz w:val="24"/>
              </w:rPr>
              <w:t>the</w:t>
            </w:r>
            <w:r>
              <w:rPr>
                <w:spacing w:val="-6"/>
                <w:sz w:val="24"/>
              </w:rPr>
              <w:t xml:space="preserve"> </w:t>
            </w:r>
            <w:r>
              <w:rPr>
                <w:sz w:val="24"/>
              </w:rPr>
              <w:t>device</w:t>
            </w:r>
            <w:r>
              <w:rPr>
                <w:spacing w:val="-6"/>
                <w:sz w:val="24"/>
              </w:rPr>
              <w:t xml:space="preserve"> </w:t>
            </w:r>
            <w:r>
              <w:rPr>
                <w:sz w:val="24"/>
              </w:rPr>
              <w:t>under</w:t>
            </w:r>
            <w:r>
              <w:rPr>
                <w:spacing w:val="-7"/>
                <w:sz w:val="24"/>
              </w:rPr>
              <w:t xml:space="preserve"> </w:t>
            </w:r>
            <w:r>
              <w:rPr>
                <w:sz w:val="24"/>
              </w:rPr>
              <w:t>§812.140(a)(3)(</w:t>
            </w:r>
            <w:proofErr w:type="spellStart"/>
            <w:r>
              <w:rPr>
                <w:sz w:val="24"/>
              </w:rPr>
              <w:t>i</w:t>
            </w:r>
            <w:proofErr w:type="spellEnd"/>
            <w:r>
              <w:rPr>
                <w:sz w:val="24"/>
              </w:rPr>
              <w:t xml:space="preserve">), </w:t>
            </w:r>
            <w:r>
              <w:rPr>
                <w:spacing w:val="-2"/>
                <w:sz w:val="24"/>
              </w:rPr>
              <w:t>including:</w:t>
            </w:r>
          </w:p>
          <w:p w14:paraId="247E1713" w14:textId="77777777" w:rsidR="00E15E62" w:rsidRDefault="00000000">
            <w:pPr>
              <w:pStyle w:val="TableParagraph"/>
              <w:numPr>
                <w:ilvl w:val="0"/>
                <w:numId w:val="3"/>
              </w:numPr>
              <w:tabs>
                <w:tab w:val="left" w:pos="777"/>
              </w:tabs>
              <w:spacing w:line="305" w:lineRule="exact"/>
              <w:rPr>
                <w:sz w:val="24"/>
              </w:rPr>
            </w:pPr>
            <w:r>
              <w:rPr>
                <w:sz w:val="24"/>
              </w:rPr>
              <w:t>case</w:t>
            </w:r>
            <w:r>
              <w:rPr>
                <w:spacing w:val="-2"/>
                <w:sz w:val="24"/>
              </w:rPr>
              <w:t xml:space="preserve"> </w:t>
            </w:r>
            <w:r>
              <w:rPr>
                <w:sz w:val="24"/>
              </w:rPr>
              <w:t>report</w:t>
            </w:r>
            <w:r>
              <w:rPr>
                <w:spacing w:val="-2"/>
                <w:sz w:val="24"/>
              </w:rPr>
              <w:t xml:space="preserve"> </w:t>
            </w:r>
            <w:r>
              <w:rPr>
                <w:sz w:val="24"/>
              </w:rPr>
              <w:t>forms</w:t>
            </w:r>
            <w:r>
              <w:rPr>
                <w:spacing w:val="-2"/>
                <w:sz w:val="24"/>
              </w:rPr>
              <w:t xml:space="preserve"> </w:t>
            </w:r>
            <w:r>
              <w:rPr>
                <w:sz w:val="24"/>
              </w:rPr>
              <w:t>and</w:t>
            </w:r>
            <w:r>
              <w:rPr>
                <w:spacing w:val="-2"/>
                <w:sz w:val="24"/>
              </w:rPr>
              <w:t xml:space="preserve"> </w:t>
            </w:r>
            <w:r>
              <w:rPr>
                <w:sz w:val="24"/>
              </w:rPr>
              <w:t>supporting</w:t>
            </w:r>
            <w:r>
              <w:rPr>
                <w:spacing w:val="-1"/>
                <w:sz w:val="24"/>
              </w:rPr>
              <w:t xml:space="preserve"> </w:t>
            </w:r>
            <w:r>
              <w:rPr>
                <w:spacing w:val="-4"/>
                <w:sz w:val="24"/>
              </w:rPr>
              <w:t>data</w:t>
            </w:r>
          </w:p>
          <w:p w14:paraId="247E1714" w14:textId="77777777" w:rsidR="00E15E62" w:rsidRDefault="00000000">
            <w:pPr>
              <w:pStyle w:val="TableParagraph"/>
              <w:numPr>
                <w:ilvl w:val="0"/>
                <w:numId w:val="3"/>
              </w:numPr>
              <w:tabs>
                <w:tab w:val="left" w:pos="777"/>
              </w:tabs>
              <w:spacing w:line="305" w:lineRule="exact"/>
              <w:rPr>
                <w:sz w:val="24"/>
              </w:rPr>
            </w:pPr>
            <w:r>
              <w:rPr>
                <w:sz w:val="24"/>
              </w:rPr>
              <w:t>signed</w:t>
            </w:r>
            <w:r>
              <w:rPr>
                <w:spacing w:val="-5"/>
                <w:sz w:val="24"/>
              </w:rPr>
              <w:t xml:space="preserve"> </w:t>
            </w:r>
            <w:r>
              <w:rPr>
                <w:sz w:val="24"/>
              </w:rPr>
              <w:t>and</w:t>
            </w:r>
            <w:r>
              <w:rPr>
                <w:spacing w:val="-5"/>
                <w:sz w:val="24"/>
              </w:rPr>
              <w:t xml:space="preserve"> </w:t>
            </w:r>
            <w:r>
              <w:rPr>
                <w:sz w:val="24"/>
              </w:rPr>
              <w:t>dated</w:t>
            </w:r>
            <w:r>
              <w:rPr>
                <w:spacing w:val="-5"/>
                <w:sz w:val="24"/>
              </w:rPr>
              <w:t xml:space="preserve"> </w:t>
            </w:r>
            <w:r>
              <w:rPr>
                <w:sz w:val="24"/>
              </w:rPr>
              <w:t>consent</w:t>
            </w:r>
            <w:r>
              <w:rPr>
                <w:spacing w:val="-4"/>
                <w:sz w:val="24"/>
              </w:rPr>
              <w:t xml:space="preserve"> </w:t>
            </w:r>
            <w:r>
              <w:rPr>
                <w:spacing w:val="-2"/>
                <w:sz w:val="24"/>
              </w:rPr>
              <w:t>forms</w:t>
            </w:r>
          </w:p>
          <w:p w14:paraId="247E1715" w14:textId="77777777" w:rsidR="00E15E62" w:rsidRDefault="00000000">
            <w:pPr>
              <w:pStyle w:val="TableParagraph"/>
              <w:numPr>
                <w:ilvl w:val="0"/>
                <w:numId w:val="3"/>
              </w:numPr>
              <w:tabs>
                <w:tab w:val="left" w:pos="777"/>
              </w:tabs>
              <w:ind w:right="362"/>
              <w:rPr>
                <w:sz w:val="24"/>
              </w:rPr>
            </w:pPr>
            <w:r>
              <w:rPr>
                <w:sz w:val="24"/>
              </w:rPr>
              <w:t>medical</w:t>
            </w:r>
            <w:r>
              <w:rPr>
                <w:spacing w:val="-7"/>
                <w:sz w:val="24"/>
              </w:rPr>
              <w:t xml:space="preserve"> </w:t>
            </w:r>
            <w:r>
              <w:rPr>
                <w:sz w:val="24"/>
              </w:rPr>
              <w:t>records,</w:t>
            </w:r>
            <w:r>
              <w:rPr>
                <w:spacing w:val="-7"/>
                <w:sz w:val="24"/>
              </w:rPr>
              <w:t xml:space="preserve"> </w:t>
            </w:r>
            <w:r>
              <w:rPr>
                <w:sz w:val="24"/>
              </w:rPr>
              <w:t>including</w:t>
            </w:r>
            <w:r>
              <w:rPr>
                <w:spacing w:val="-7"/>
                <w:sz w:val="24"/>
              </w:rPr>
              <w:t xml:space="preserve"> </w:t>
            </w:r>
            <w:r>
              <w:rPr>
                <w:sz w:val="24"/>
              </w:rPr>
              <w:t>progress</w:t>
            </w:r>
            <w:r>
              <w:rPr>
                <w:spacing w:val="-8"/>
                <w:sz w:val="24"/>
              </w:rPr>
              <w:t xml:space="preserve"> </w:t>
            </w:r>
            <w:r>
              <w:rPr>
                <w:sz w:val="24"/>
              </w:rPr>
              <w:t>notes</w:t>
            </w:r>
            <w:r>
              <w:rPr>
                <w:spacing w:val="-8"/>
                <w:sz w:val="24"/>
              </w:rPr>
              <w:t xml:space="preserve"> </w:t>
            </w:r>
            <w:r>
              <w:rPr>
                <w:sz w:val="24"/>
              </w:rPr>
              <w:t>of the physician, the individual’s hospital chart(s), and the nurses’ notes.</w:t>
            </w:r>
          </w:p>
          <w:p w14:paraId="247E1716" w14:textId="77777777" w:rsidR="00E15E62" w:rsidRDefault="00000000">
            <w:pPr>
              <w:pStyle w:val="TableParagraph"/>
              <w:numPr>
                <w:ilvl w:val="0"/>
                <w:numId w:val="3"/>
              </w:numPr>
              <w:tabs>
                <w:tab w:val="left" w:pos="777"/>
              </w:tabs>
              <w:ind w:right="112"/>
              <w:rPr>
                <w:sz w:val="24"/>
              </w:rPr>
            </w:pPr>
            <w:r>
              <w:rPr>
                <w:sz w:val="24"/>
              </w:rPr>
              <w:t>documents demonstrating prospective informed consent and, for any use of a device without informed consent, any written concurrence</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licensed</w:t>
            </w:r>
            <w:r>
              <w:rPr>
                <w:spacing w:val="-6"/>
                <w:sz w:val="24"/>
              </w:rPr>
              <w:t xml:space="preserve"> </w:t>
            </w:r>
            <w:r>
              <w:rPr>
                <w:sz w:val="24"/>
              </w:rPr>
              <w:t>physician</w:t>
            </w:r>
            <w:r>
              <w:rPr>
                <w:spacing w:val="-6"/>
                <w:sz w:val="24"/>
              </w:rPr>
              <w:t xml:space="preserve"> </w:t>
            </w:r>
            <w:r>
              <w:rPr>
                <w:sz w:val="24"/>
              </w:rPr>
              <w:t>and</w:t>
            </w:r>
            <w:r>
              <w:rPr>
                <w:spacing w:val="-6"/>
                <w:sz w:val="24"/>
              </w:rPr>
              <w:t xml:space="preserve"> </w:t>
            </w:r>
            <w:r>
              <w:rPr>
                <w:sz w:val="24"/>
              </w:rPr>
              <w:t>a</w:t>
            </w:r>
            <w:r>
              <w:rPr>
                <w:spacing w:val="-6"/>
                <w:sz w:val="24"/>
              </w:rPr>
              <w:t xml:space="preserve"> </w:t>
            </w:r>
            <w:r>
              <w:rPr>
                <w:sz w:val="24"/>
              </w:rPr>
              <w:t>brief description of the circumstances justifying the</w:t>
            </w:r>
          </w:p>
          <w:p w14:paraId="247E1717" w14:textId="77777777" w:rsidR="00E15E62" w:rsidRDefault="00000000">
            <w:pPr>
              <w:pStyle w:val="TableParagraph"/>
              <w:spacing w:before="1" w:line="273" w:lineRule="exact"/>
              <w:ind w:left="777"/>
              <w:rPr>
                <w:sz w:val="24"/>
              </w:rPr>
            </w:pPr>
            <w:r>
              <w:rPr>
                <w:sz w:val="24"/>
              </w:rPr>
              <w:t>failure</w:t>
            </w:r>
            <w:r>
              <w:rPr>
                <w:spacing w:val="-3"/>
                <w:sz w:val="24"/>
              </w:rPr>
              <w:t xml:space="preserve"> </w:t>
            </w:r>
            <w:r>
              <w:rPr>
                <w:sz w:val="24"/>
              </w:rPr>
              <w:t>to</w:t>
            </w:r>
            <w:r>
              <w:rPr>
                <w:spacing w:val="-3"/>
                <w:sz w:val="24"/>
              </w:rPr>
              <w:t xml:space="preserve"> </w:t>
            </w:r>
            <w:r>
              <w:rPr>
                <w:sz w:val="24"/>
              </w:rPr>
              <w:t>obtain</w:t>
            </w:r>
            <w:r>
              <w:rPr>
                <w:spacing w:val="-3"/>
                <w:sz w:val="24"/>
              </w:rPr>
              <w:t xml:space="preserve"> </w:t>
            </w:r>
            <w:r>
              <w:rPr>
                <w:sz w:val="24"/>
              </w:rPr>
              <w:t>informed</w:t>
            </w:r>
            <w:r>
              <w:rPr>
                <w:spacing w:val="-3"/>
                <w:sz w:val="24"/>
              </w:rPr>
              <w:t xml:space="preserve"> </w:t>
            </w:r>
            <w:r>
              <w:rPr>
                <w:spacing w:val="-2"/>
                <w:sz w:val="24"/>
              </w:rPr>
              <w:t>consent.</w:t>
            </w:r>
          </w:p>
        </w:tc>
        <w:tc>
          <w:tcPr>
            <w:tcW w:w="2520" w:type="dxa"/>
          </w:tcPr>
          <w:p w14:paraId="247E1718" w14:textId="77777777" w:rsidR="00E15E62" w:rsidRDefault="00E15E62">
            <w:pPr>
              <w:pStyle w:val="TableParagraph"/>
              <w:ind w:left="0"/>
              <w:rPr>
                <w:rFonts w:ascii="Times New Roman"/>
                <w:sz w:val="24"/>
              </w:rPr>
            </w:pPr>
          </w:p>
        </w:tc>
      </w:tr>
      <w:tr w:rsidR="00E15E62" w14:paraId="247E1721" w14:textId="77777777">
        <w:trPr>
          <w:trHeight w:val="1757"/>
        </w:trPr>
        <w:tc>
          <w:tcPr>
            <w:tcW w:w="3005" w:type="dxa"/>
          </w:tcPr>
          <w:p w14:paraId="247E171A" w14:textId="77777777" w:rsidR="00E15E62" w:rsidRDefault="00000000">
            <w:pPr>
              <w:pStyle w:val="TableParagraph"/>
              <w:spacing w:line="292" w:lineRule="exact"/>
              <w:rPr>
                <w:sz w:val="24"/>
              </w:rPr>
            </w:pPr>
            <w:r>
              <w:rPr>
                <w:sz w:val="24"/>
              </w:rPr>
              <w:t>Make</w:t>
            </w:r>
            <w:r>
              <w:rPr>
                <w:spacing w:val="-4"/>
                <w:sz w:val="24"/>
              </w:rPr>
              <w:t xml:space="preserve"> </w:t>
            </w:r>
            <w:r w:rsidRPr="000E1F1F">
              <w:rPr>
                <w:b/>
                <w:bCs/>
                <w:sz w:val="24"/>
              </w:rPr>
              <w:t>required</w:t>
            </w:r>
            <w:r w:rsidRPr="000E1F1F">
              <w:rPr>
                <w:b/>
                <w:bCs/>
                <w:spacing w:val="-2"/>
                <w:sz w:val="24"/>
              </w:rPr>
              <w:t xml:space="preserve"> Reports</w:t>
            </w:r>
          </w:p>
        </w:tc>
        <w:tc>
          <w:tcPr>
            <w:tcW w:w="5455" w:type="dxa"/>
          </w:tcPr>
          <w:p w14:paraId="247E171B" w14:textId="77777777" w:rsidR="00E15E62" w:rsidRDefault="00000000">
            <w:pPr>
              <w:pStyle w:val="TableParagraph"/>
              <w:spacing w:line="292" w:lineRule="exact"/>
              <w:ind w:left="108"/>
              <w:rPr>
                <w:sz w:val="24"/>
              </w:rPr>
            </w:pPr>
            <w:r>
              <w:rPr>
                <w:sz w:val="24"/>
              </w:rPr>
              <w:t>§812.150(a)(1)(2)(5)</w:t>
            </w:r>
            <w:r>
              <w:rPr>
                <w:spacing w:val="-6"/>
                <w:sz w:val="24"/>
              </w:rPr>
              <w:t xml:space="preserve"> </w:t>
            </w:r>
            <w:r>
              <w:rPr>
                <w:sz w:val="24"/>
              </w:rPr>
              <w:t>and</w:t>
            </w:r>
            <w:r>
              <w:rPr>
                <w:spacing w:val="-6"/>
                <w:sz w:val="24"/>
              </w:rPr>
              <w:t xml:space="preserve"> </w:t>
            </w:r>
            <w:r>
              <w:rPr>
                <w:sz w:val="24"/>
              </w:rPr>
              <w:t>(7)</w:t>
            </w:r>
            <w:r>
              <w:rPr>
                <w:spacing w:val="-4"/>
                <w:sz w:val="24"/>
              </w:rPr>
              <w:t xml:space="preserve"> </w:t>
            </w:r>
            <w:r>
              <w:rPr>
                <w:sz w:val="24"/>
              </w:rPr>
              <w:t>-</w:t>
            </w:r>
            <w:r>
              <w:rPr>
                <w:spacing w:val="-4"/>
                <w:sz w:val="24"/>
              </w:rPr>
              <w:t xml:space="preserve"> </w:t>
            </w:r>
            <w:r>
              <w:rPr>
                <w:spacing w:val="-2"/>
                <w:sz w:val="24"/>
              </w:rPr>
              <w:t>Reports</w:t>
            </w:r>
          </w:p>
          <w:p w14:paraId="247E171C" w14:textId="77777777" w:rsidR="00E15E62" w:rsidRDefault="00000000">
            <w:pPr>
              <w:pStyle w:val="TableParagraph"/>
              <w:numPr>
                <w:ilvl w:val="0"/>
                <w:numId w:val="2"/>
              </w:numPr>
              <w:tabs>
                <w:tab w:val="left" w:pos="467"/>
              </w:tabs>
              <w:ind w:left="467" w:hanging="359"/>
              <w:rPr>
                <w:sz w:val="24"/>
              </w:rPr>
            </w:pPr>
            <w:r>
              <w:rPr>
                <w:sz w:val="24"/>
              </w:rPr>
              <w:t>Unanticipated</w:t>
            </w:r>
            <w:r>
              <w:rPr>
                <w:spacing w:val="-2"/>
                <w:sz w:val="24"/>
              </w:rPr>
              <w:t xml:space="preserve"> </w:t>
            </w:r>
            <w:r>
              <w:rPr>
                <w:sz w:val="24"/>
              </w:rPr>
              <w:t>Adverse</w:t>
            </w:r>
            <w:r>
              <w:rPr>
                <w:spacing w:val="-3"/>
                <w:sz w:val="24"/>
              </w:rPr>
              <w:t xml:space="preserve"> </w:t>
            </w:r>
            <w:r>
              <w:rPr>
                <w:sz w:val="24"/>
              </w:rPr>
              <w:t xml:space="preserve">Device </w:t>
            </w:r>
            <w:r>
              <w:rPr>
                <w:spacing w:val="-2"/>
                <w:sz w:val="24"/>
              </w:rPr>
              <w:t>Effects</w:t>
            </w:r>
          </w:p>
          <w:p w14:paraId="247E171D" w14:textId="77777777" w:rsidR="00E15E62" w:rsidRDefault="00000000">
            <w:pPr>
              <w:pStyle w:val="TableParagraph"/>
              <w:numPr>
                <w:ilvl w:val="0"/>
                <w:numId w:val="2"/>
              </w:numPr>
              <w:tabs>
                <w:tab w:val="left" w:pos="467"/>
              </w:tabs>
              <w:spacing w:before="1"/>
              <w:ind w:left="467" w:hanging="359"/>
              <w:rPr>
                <w:sz w:val="24"/>
              </w:rPr>
            </w:pPr>
            <w:r>
              <w:rPr>
                <w:sz w:val="24"/>
              </w:rPr>
              <w:t>Withdrawal</w:t>
            </w:r>
            <w:r>
              <w:rPr>
                <w:spacing w:val="-2"/>
                <w:sz w:val="24"/>
              </w:rPr>
              <w:t xml:space="preserve"> </w:t>
            </w:r>
            <w:r>
              <w:rPr>
                <w:sz w:val="24"/>
              </w:rPr>
              <w:t>of</w:t>
            </w:r>
            <w:r>
              <w:rPr>
                <w:spacing w:val="-1"/>
                <w:sz w:val="24"/>
              </w:rPr>
              <w:t xml:space="preserve"> </w:t>
            </w:r>
            <w:r>
              <w:rPr>
                <w:sz w:val="24"/>
              </w:rPr>
              <w:t xml:space="preserve">IRB </w:t>
            </w:r>
            <w:r>
              <w:rPr>
                <w:spacing w:val="-2"/>
                <w:sz w:val="24"/>
              </w:rPr>
              <w:t>Approval</w:t>
            </w:r>
          </w:p>
          <w:p w14:paraId="247E171E" w14:textId="77777777" w:rsidR="00E15E62" w:rsidRDefault="00000000">
            <w:pPr>
              <w:pStyle w:val="TableParagraph"/>
              <w:numPr>
                <w:ilvl w:val="0"/>
                <w:numId w:val="2"/>
              </w:numPr>
              <w:tabs>
                <w:tab w:val="left" w:pos="467"/>
              </w:tabs>
              <w:ind w:left="467" w:hanging="359"/>
              <w:rPr>
                <w:sz w:val="24"/>
              </w:rPr>
            </w:pPr>
            <w:r>
              <w:rPr>
                <w:sz w:val="24"/>
              </w:rPr>
              <w:t>Failure</w:t>
            </w:r>
            <w:r>
              <w:rPr>
                <w:spacing w:val="-2"/>
                <w:sz w:val="24"/>
              </w:rPr>
              <w:t xml:space="preserve"> </w:t>
            </w:r>
            <w:r>
              <w:rPr>
                <w:sz w:val="24"/>
              </w:rPr>
              <w:t>to</w:t>
            </w:r>
            <w:r>
              <w:rPr>
                <w:spacing w:val="-3"/>
                <w:sz w:val="24"/>
              </w:rPr>
              <w:t xml:space="preserve"> </w:t>
            </w:r>
            <w:r>
              <w:rPr>
                <w:sz w:val="24"/>
              </w:rPr>
              <w:t>obtain</w:t>
            </w:r>
            <w:r>
              <w:rPr>
                <w:spacing w:val="-3"/>
                <w:sz w:val="24"/>
              </w:rPr>
              <w:t xml:space="preserve"> </w:t>
            </w:r>
            <w:r>
              <w:rPr>
                <w:sz w:val="24"/>
              </w:rPr>
              <w:t>informed</w:t>
            </w:r>
            <w:r>
              <w:rPr>
                <w:spacing w:val="-3"/>
                <w:sz w:val="24"/>
              </w:rPr>
              <w:t xml:space="preserve"> </w:t>
            </w:r>
            <w:r>
              <w:rPr>
                <w:spacing w:val="-2"/>
                <w:sz w:val="24"/>
              </w:rPr>
              <w:t>consent</w:t>
            </w:r>
          </w:p>
          <w:p w14:paraId="247E171F" w14:textId="77777777" w:rsidR="00E15E62" w:rsidRDefault="00000000">
            <w:pPr>
              <w:pStyle w:val="TableParagraph"/>
              <w:numPr>
                <w:ilvl w:val="0"/>
                <w:numId w:val="2"/>
              </w:numPr>
              <w:tabs>
                <w:tab w:val="left" w:pos="468"/>
                <w:tab w:val="left" w:pos="521"/>
              </w:tabs>
              <w:spacing w:line="290" w:lineRule="atLeast"/>
              <w:ind w:right="431"/>
              <w:rPr>
                <w:sz w:val="24"/>
              </w:rPr>
            </w:pPr>
            <w:r>
              <w:rPr>
                <w:sz w:val="24"/>
              </w:rPr>
              <w:t>Other</w:t>
            </w:r>
            <w:r>
              <w:rPr>
                <w:spacing w:val="40"/>
                <w:sz w:val="24"/>
              </w:rPr>
              <w:t xml:space="preserve"> </w:t>
            </w:r>
            <w:r>
              <w:rPr>
                <w:sz w:val="24"/>
              </w:rPr>
              <w:t>reports</w:t>
            </w:r>
            <w:r>
              <w:rPr>
                <w:spacing w:val="-5"/>
                <w:sz w:val="24"/>
              </w:rPr>
              <w:t xml:space="preserve"> </w:t>
            </w:r>
            <w:r>
              <w:rPr>
                <w:sz w:val="24"/>
              </w:rPr>
              <w:t>requested</w:t>
            </w:r>
            <w:r>
              <w:rPr>
                <w:spacing w:val="-6"/>
                <w:sz w:val="24"/>
              </w:rPr>
              <w:t xml:space="preserve"> </w:t>
            </w:r>
            <w:r>
              <w:rPr>
                <w:sz w:val="24"/>
              </w:rPr>
              <w:t>by</w:t>
            </w:r>
            <w:r>
              <w:rPr>
                <w:spacing w:val="-4"/>
                <w:sz w:val="24"/>
              </w:rPr>
              <w:t xml:space="preserve"> </w:t>
            </w:r>
            <w:r>
              <w:rPr>
                <w:sz w:val="24"/>
              </w:rPr>
              <w:t>a</w:t>
            </w:r>
            <w:r>
              <w:rPr>
                <w:spacing w:val="-5"/>
                <w:sz w:val="24"/>
              </w:rPr>
              <w:t xml:space="preserve"> </w:t>
            </w:r>
            <w:r>
              <w:rPr>
                <w:sz w:val="24"/>
              </w:rPr>
              <w:t>reviewing</w:t>
            </w:r>
            <w:r>
              <w:rPr>
                <w:spacing w:val="-4"/>
                <w:sz w:val="24"/>
              </w:rPr>
              <w:t xml:space="preserve"> </w:t>
            </w:r>
            <w:r>
              <w:rPr>
                <w:sz w:val="24"/>
              </w:rPr>
              <w:t>IRB</w:t>
            </w:r>
            <w:r>
              <w:rPr>
                <w:spacing w:val="-4"/>
                <w:sz w:val="24"/>
              </w:rPr>
              <w:t xml:space="preserve"> </w:t>
            </w:r>
            <w:r>
              <w:rPr>
                <w:sz w:val="24"/>
              </w:rPr>
              <w:t xml:space="preserve">or </w:t>
            </w:r>
            <w:r>
              <w:rPr>
                <w:spacing w:val="-4"/>
                <w:sz w:val="24"/>
              </w:rPr>
              <w:t>FDA</w:t>
            </w:r>
          </w:p>
        </w:tc>
        <w:tc>
          <w:tcPr>
            <w:tcW w:w="2520" w:type="dxa"/>
          </w:tcPr>
          <w:p w14:paraId="247E1720" w14:textId="77777777" w:rsidR="00E15E62" w:rsidRDefault="00E15E62">
            <w:pPr>
              <w:pStyle w:val="TableParagraph"/>
              <w:ind w:left="0"/>
              <w:rPr>
                <w:rFonts w:ascii="Times New Roman"/>
                <w:sz w:val="24"/>
              </w:rPr>
            </w:pPr>
          </w:p>
        </w:tc>
      </w:tr>
      <w:tr w:rsidR="00E15E62" w14:paraId="247E1727" w14:textId="77777777">
        <w:trPr>
          <w:trHeight w:val="3236"/>
        </w:trPr>
        <w:tc>
          <w:tcPr>
            <w:tcW w:w="3005" w:type="dxa"/>
          </w:tcPr>
          <w:p w14:paraId="247E1722" w14:textId="77777777" w:rsidR="00E15E62" w:rsidRDefault="00000000">
            <w:pPr>
              <w:pStyle w:val="TableParagraph"/>
              <w:rPr>
                <w:sz w:val="24"/>
              </w:rPr>
            </w:pPr>
            <w:r w:rsidRPr="000E1F1F">
              <w:rPr>
                <w:b/>
                <w:bCs/>
                <w:sz w:val="24"/>
              </w:rPr>
              <w:t>Financial</w:t>
            </w:r>
            <w:r w:rsidRPr="000E1F1F">
              <w:rPr>
                <w:b/>
                <w:bCs/>
                <w:spacing w:val="-14"/>
                <w:sz w:val="24"/>
              </w:rPr>
              <w:t xml:space="preserve"> </w:t>
            </w:r>
            <w:r w:rsidRPr="000E1F1F">
              <w:rPr>
                <w:b/>
                <w:bCs/>
                <w:sz w:val="24"/>
              </w:rPr>
              <w:t>disclosure</w:t>
            </w:r>
            <w:r>
              <w:rPr>
                <w:sz w:val="24"/>
              </w:rPr>
              <w:t>,</w:t>
            </w:r>
            <w:r>
              <w:rPr>
                <w:spacing w:val="-14"/>
                <w:sz w:val="24"/>
              </w:rPr>
              <w:t xml:space="preserve"> </w:t>
            </w:r>
            <w:r>
              <w:rPr>
                <w:sz w:val="24"/>
              </w:rPr>
              <w:t xml:space="preserve">where </w:t>
            </w:r>
            <w:r>
              <w:rPr>
                <w:spacing w:val="-2"/>
                <w:sz w:val="24"/>
              </w:rPr>
              <w:t>applicable</w:t>
            </w:r>
          </w:p>
        </w:tc>
        <w:tc>
          <w:tcPr>
            <w:tcW w:w="5455" w:type="dxa"/>
          </w:tcPr>
          <w:p w14:paraId="247E1723" w14:textId="77777777" w:rsidR="00E15E62" w:rsidRDefault="00000000">
            <w:pPr>
              <w:pStyle w:val="TableParagraph"/>
              <w:ind w:left="108"/>
              <w:rPr>
                <w:sz w:val="24"/>
              </w:rPr>
            </w:pPr>
            <w:r>
              <w:rPr>
                <w:sz w:val="24"/>
              </w:rPr>
              <w:t>If the data in a nonsignificant risk device study is submitted</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marketing</w:t>
            </w:r>
            <w:r>
              <w:rPr>
                <w:spacing w:val="-5"/>
                <w:sz w:val="24"/>
              </w:rPr>
              <w:t xml:space="preserve"> </w:t>
            </w:r>
            <w:r>
              <w:rPr>
                <w:sz w:val="24"/>
              </w:rPr>
              <w:t>application,</w:t>
            </w:r>
            <w:r>
              <w:rPr>
                <w:spacing w:val="-5"/>
                <w:sz w:val="24"/>
              </w:rPr>
              <w:t xml:space="preserve"> </w:t>
            </w:r>
            <w:r>
              <w:rPr>
                <w:sz w:val="24"/>
              </w:rPr>
              <w:t>then</w:t>
            </w:r>
            <w:r>
              <w:rPr>
                <w:spacing w:val="-6"/>
                <w:sz w:val="24"/>
              </w:rPr>
              <w:t xml:space="preserve"> </w:t>
            </w:r>
            <w:r>
              <w:rPr>
                <w:sz w:val="24"/>
              </w:rPr>
              <w:t>21</w:t>
            </w:r>
            <w:r>
              <w:rPr>
                <w:spacing w:val="-6"/>
                <w:sz w:val="24"/>
              </w:rPr>
              <w:t xml:space="preserve"> </w:t>
            </w:r>
            <w:r>
              <w:rPr>
                <w:sz w:val="24"/>
              </w:rPr>
              <w:t>CFR</w:t>
            </w:r>
            <w:r>
              <w:rPr>
                <w:spacing w:val="-5"/>
                <w:sz w:val="24"/>
              </w:rPr>
              <w:t xml:space="preserve"> </w:t>
            </w:r>
            <w:r>
              <w:rPr>
                <w:sz w:val="24"/>
              </w:rPr>
              <w:t>54, Financial Disclosure, applies. The clinical investigator must disclose to the sponsor sufficient accurate financial information to allow the IDE applicant (or sponsor) to submit certification or disclosure of financial interests.</w:t>
            </w:r>
          </w:p>
          <w:p w14:paraId="247E1724" w14:textId="77777777" w:rsidR="00E15E62" w:rsidRDefault="00000000">
            <w:pPr>
              <w:pStyle w:val="TableParagraph"/>
              <w:numPr>
                <w:ilvl w:val="0"/>
                <w:numId w:val="1"/>
              </w:numPr>
              <w:tabs>
                <w:tab w:val="left" w:pos="828"/>
              </w:tabs>
              <w:ind w:right="153"/>
              <w:rPr>
                <w:sz w:val="24"/>
              </w:rPr>
            </w:pPr>
            <w:r>
              <w:rPr>
                <w:sz w:val="24"/>
              </w:rPr>
              <w:t>The</w:t>
            </w:r>
            <w:r>
              <w:rPr>
                <w:spacing w:val="-8"/>
                <w:sz w:val="24"/>
              </w:rPr>
              <w:t xml:space="preserve"> </w:t>
            </w:r>
            <w:r>
              <w:rPr>
                <w:sz w:val="24"/>
              </w:rPr>
              <w:t>investigator</w:t>
            </w:r>
            <w:r>
              <w:rPr>
                <w:spacing w:val="-8"/>
                <w:sz w:val="24"/>
              </w:rPr>
              <w:t xml:space="preserve"> </w:t>
            </w:r>
            <w:r>
              <w:rPr>
                <w:sz w:val="24"/>
              </w:rPr>
              <w:t>must</w:t>
            </w:r>
            <w:r>
              <w:rPr>
                <w:spacing w:val="-8"/>
                <w:sz w:val="24"/>
              </w:rPr>
              <w:t xml:space="preserve"> </w:t>
            </w:r>
            <w:r>
              <w:rPr>
                <w:sz w:val="24"/>
              </w:rPr>
              <w:t>update</w:t>
            </w:r>
            <w:r>
              <w:rPr>
                <w:spacing w:val="-8"/>
                <w:sz w:val="24"/>
              </w:rPr>
              <w:t xml:space="preserve"> </w:t>
            </w:r>
            <w:r>
              <w:rPr>
                <w:sz w:val="24"/>
              </w:rPr>
              <w:t>the</w:t>
            </w:r>
            <w:r>
              <w:rPr>
                <w:spacing w:val="-8"/>
                <w:sz w:val="24"/>
              </w:rPr>
              <w:t xml:space="preserve"> </w:t>
            </w:r>
            <w:r>
              <w:rPr>
                <w:sz w:val="24"/>
              </w:rPr>
              <w:t xml:space="preserve">information if any relevant changes occur </w:t>
            </w:r>
            <w:proofErr w:type="gramStart"/>
            <w:r>
              <w:rPr>
                <w:sz w:val="24"/>
              </w:rPr>
              <w:t>during the course of</w:t>
            </w:r>
            <w:proofErr w:type="gramEnd"/>
            <w:r>
              <w:rPr>
                <w:sz w:val="24"/>
              </w:rPr>
              <w:t xml:space="preserve"> the investigation, and for one year</w:t>
            </w:r>
          </w:p>
          <w:p w14:paraId="247E1725" w14:textId="77777777" w:rsidR="00E15E62" w:rsidRDefault="00000000">
            <w:pPr>
              <w:pStyle w:val="TableParagraph"/>
              <w:spacing w:line="273" w:lineRule="exact"/>
              <w:ind w:left="828"/>
              <w:rPr>
                <w:sz w:val="24"/>
              </w:rPr>
            </w:pPr>
            <w:r>
              <w:rPr>
                <w:sz w:val="24"/>
              </w:rPr>
              <w:t>following</w:t>
            </w:r>
            <w:r>
              <w:rPr>
                <w:spacing w:val="-4"/>
                <w:sz w:val="24"/>
              </w:rPr>
              <w:t xml:space="preserve"> </w:t>
            </w:r>
            <w:r>
              <w:rPr>
                <w:sz w:val="24"/>
              </w:rPr>
              <w:t>completion</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study.</w:t>
            </w:r>
            <w:r>
              <w:rPr>
                <w:spacing w:val="-3"/>
                <w:sz w:val="24"/>
              </w:rPr>
              <w:t xml:space="preserve"> </w:t>
            </w:r>
            <w:r>
              <w:rPr>
                <w:sz w:val="24"/>
              </w:rPr>
              <w:t>(§</w:t>
            </w:r>
            <w:r>
              <w:rPr>
                <w:spacing w:val="-4"/>
                <w:sz w:val="24"/>
              </w:rPr>
              <w:t xml:space="preserve"> </w:t>
            </w:r>
            <w:r>
              <w:rPr>
                <w:spacing w:val="-2"/>
                <w:sz w:val="24"/>
              </w:rPr>
              <w:t>812.110)</w:t>
            </w:r>
          </w:p>
        </w:tc>
        <w:tc>
          <w:tcPr>
            <w:tcW w:w="2520" w:type="dxa"/>
          </w:tcPr>
          <w:p w14:paraId="247E1726" w14:textId="77777777" w:rsidR="00E15E62" w:rsidRDefault="00E15E62">
            <w:pPr>
              <w:pStyle w:val="TableParagraph"/>
              <w:ind w:left="0"/>
              <w:rPr>
                <w:rFonts w:ascii="Times New Roman"/>
                <w:sz w:val="24"/>
              </w:rPr>
            </w:pPr>
          </w:p>
        </w:tc>
      </w:tr>
    </w:tbl>
    <w:p w14:paraId="247E1728" w14:textId="77777777" w:rsidR="00E67198" w:rsidRDefault="00E67198"/>
    <w:sectPr w:rsidR="00E67198">
      <w:pgSz w:w="12240" w:h="15840"/>
      <w:pgMar w:top="1420" w:right="340" w:bottom="960" w:left="42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59F5" w14:textId="77777777" w:rsidR="00E67198" w:rsidRDefault="00E67198">
      <w:r>
        <w:separator/>
      </w:r>
    </w:p>
  </w:endnote>
  <w:endnote w:type="continuationSeparator" w:id="0">
    <w:p w14:paraId="3D4D6AA4" w14:textId="77777777" w:rsidR="00E67198" w:rsidRDefault="00E6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1728" w14:textId="77777777" w:rsidR="00E15E62" w:rsidRDefault="00000000">
    <w:pPr>
      <w:pStyle w:val="BodyText"/>
      <w:spacing w:line="14" w:lineRule="auto"/>
      <w:rPr>
        <w:sz w:val="20"/>
      </w:rPr>
    </w:pPr>
    <w:r>
      <w:rPr>
        <w:noProof/>
      </w:rPr>
      <mc:AlternateContent>
        <mc:Choice Requires="wps">
          <w:drawing>
            <wp:anchor distT="0" distB="0" distL="0" distR="0" simplePos="0" relativeHeight="487371776" behindDoc="1" locked="0" layoutInCell="1" allowOverlap="1" wp14:anchorId="247E1729" wp14:editId="7C1241EA">
              <wp:simplePos x="0" y="0"/>
              <wp:positionH relativeFrom="page">
                <wp:posOffset>903767</wp:posOffset>
              </wp:positionH>
              <wp:positionV relativeFrom="page">
                <wp:posOffset>9431079</wp:posOffset>
              </wp:positionV>
              <wp:extent cx="1818168"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168" cy="177800"/>
                      </a:xfrm>
                      <a:prstGeom prst="rect">
                        <a:avLst/>
                      </a:prstGeom>
                    </wps:spPr>
                    <wps:txbx>
                      <w:txbxContent>
                        <w:p w14:paraId="247E172B" w14:textId="7F9128D4" w:rsidR="00E15E62" w:rsidRDefault="00000000">
                          <w:pPr>
                            <w:pStyle w:val="BodyText"/>
                            <w:spacing w:line="264" w:lineRule="exact"/>
                            <w:ind w:left="20"/>
                          </w:pPr>
                          <w:r>
                            <w:t>Version</w:t>
                          </w:r>
                          <w:r>
                            <w:rPr>
                              <w:spacing w:val="-5"/>
                            </w:rPr>
                            <w:t xml:space="preserve"> </w:t>
                          </w:r>
                          <w:r>
                            <w:t>date:</w:t>
                          </w:r>
                          <w:r>
                            <w:rPr>
                              <w:spacing w:val="-1"/>
                            </w:rPr>
                            <w:t xml:space="preserve"> </w:t>
                          </w:r>
                          <w:r w:rsidR="00F210FE">
                            <w:rPr>
                              <w:spacing w:val="-2"/>
                            </w:rPr>
                            <w:t>12/18/2025</w:t>
                          </w:r>
                        </w:p>
                      </w:txbxContent>
                    </wps:txbx>
                    <wps:bodyPr wrap="square" lIns="0" tIns="0" rIns="0" bIns="0" rtlCol="0">
                      <a:noAutofit/>
                    </wps:bodyPr>
                  </wps:wsp>
                </a:graphicData>
              </a:graphic>
              <wp14:sizeRelH relativeFrom="margin">
                <wp14:pctWidth>0</wp14:pctWidth>
              </wp14:sizeRelH>
            </wp:anchor>
          </w:drawing>
        </mc:Choice>
        <mc:Fallback>
          <w:pict>
            <v:shapetype w14:anchorId="247E1729" id="_x0000_t202" coordsize="21600,21600" o:spt="202" path="m,l,21600r21600,l21600,xe">
              <v:stroke joinstyle="miter"/>
              <v:path gradientshapeok="t" o:connecttype="rect"/>
            </v:shapetype>
            <v:shape id="Textbox 1" o:spid="_x0000_s1026" type="#_x0000_t202" style="position:absolute;margin-left:71.15pt;margin-top:742.6pt;width:143.15pt;height:14pt;z-index:-15944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lkwEAABsDAAAOAAAAZHJzL2Uyb0RvYy54bWysUsFu2zAMvQ/YPwi6N3J6aAMjTtGu6DCg&#10;WAt0+wBFlmJjlqiRSuz8/SjVSYbtNgwGZEqiHt975Ppu8oM4WKQeQiOXi0oKGwy0fdg18vu3p6uV&#10;FJR0aPUAwTbyaEnebT5+WI+xttfQwdBaFAwSqB5jI7uUYq0Umc56TQuINvClA/Q68RZ3qkU9Mrof&#10;1HVV3agRsI0IxhLx6eP7pdwUfOesSS/OkU1iaCRzS2XFsm7zqjZrXe9Qx643Mw39Dyy87gMXPUM9&#10;6qTFHvu/oHxvEAhcWhjwCpzrjS0aWM2y+kPNW6ejLVrYHIpnm+j/wZqvh7f4iiJNDzBxA4sIis9g&#10;fhB7o8ZI9ZyTPaWaODsLnRz6/GcJgh+yt8ezn3ZKwmS0FX83PAGG75a3t6uqGK4uryNS+mzBixw0&#10;ErlfhYE+PFPK9XV9SpnJvNfPTNK0nTglh1tojyxi5D42kn7uNVophi+BjcpNPwV4CranANPwCcpo&#10;ZC0B7vcJXF8qX3DnytyBQmieltzi3/cl6zLTm18AAAD//wMAUEsDBBQABgAIAAAAIQCEj6db4QAA&#10;AA0BAAAPAAAAZHJzL2Rvd25yZXYueG1sTI/BTsMwEETvSPyDtUjcqFO3jUKIU1UITkiINBw4OrGb&#10;WI3XIXbb8PdsT3Db2R3Nvim2sxvY2UzBepSwXCTADLZeW+wkfNavDxmwEBVqNXg0En5MgG15e1Oo&#10;XPsLVua8jx2jEAy5ktDHOOach7Y3ToWFHw3S7eAnpyLJqeN6UhcKdwMXSZJypyzSh16N5rk37XF/&#10;chJ2X1i92O/35qM6VLauHxN8S49S3t/Nuydg0czxzwxXfEKHkpgaf0Id2EB6LVZkvQ7ZRgAjy1pk&#10;KbCGVpvlSgAvC/6/RfkLAAD//wMAUEsBAi0AFAAGAAgAAAAhALaDOJL+AAAA4QEAABMAAAAAAAAA&#10;AAAAAAAAAAAAAFtDb250ZW50X1R5cGVzXS54bWxQSwECLQAUAAYACAAAACEAOP0h/9YAAACUAQAA&#10;CwAAAAAAAAAAAAAAAAAvAQAAX3JlbHMvLnJlbHNQSwECLQAUAAYACAAAACEAT1hfpZMBAAAbAwAA&#10;DgAAAAAAAAAAAAAAAAAuAgAAZHJzL2Uyb0RvYy54bWxQSwECLQAUAAYACAAAACEAhI+nW+EAAAAN&#10;AQAADwAAAAAAAAAAAAAAAADtAwAAZHJzL2Rvd25yZXYueG1sUEsFBgAAAAAEAAQA8wAAAPsEAAAA&#10;AA==&#10;" filled="f" stroked="f">
              <v:textbox inset="0,0,0,0">
                <w:txbxContent>
                  <w:p w14:paraId="247E172B" w14:textId="7F9128D4" w:rsidR="00E15E62" w:rsidRDefault="00000000">
                    <w:pPr>
                      <w:pStyle w:val="BodyText"/>
                      <w:spacing w:line="264" w:lineRule="exact"/>
                      <w:ind w:left="20"/>
                    </w:pPr>
                    <w:r>
                      <w:t>Version</w:t>
                    </w:r>
                    <w:r>
                      <w:rPr>
                        <w:spacing w:val="-5"/>
                      </w:rPr>
                      <w:t xml:space="preserve"> </w:t>
                    </w:r>
                    <w:r>
                      <w:t>date:</w:t>
                    </w:r>
                    <w:r>
                      <w:rPr>
                        <w:spacing w:val="-1"/>
                      </w:rPr>
                      <w:t xml:space="preserve"> </w:t>
                    </w:r>
                    <w:r w:rsidR="00F210FE">
                      <w:rPr>
                        <w:spacing w:val="-2"/>
                      </w:rPr>
                      <w:t>12/18/2025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7864" w14:textId="77777777" w:rsidR="00E67198" w:rsidRDefault="00E67198">
      <w:r>
        <w:separator/>
      </w:r>
    </w:p>
  </w:footnote>
  <w:footnote w:type="continuationSeparator" w:id="0">
    <w:p w14:paraId="5F9E226B" w14:textId="77777777" w:rsidR="00E67198" w:rsidRDefault="00E67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3839"/>
    <w:multiLevelType w:val="hybridMultilevel"/>
    <w:tmpl w:val="64DA78C6"/>
    <w:lvl w:ilvl="0" w:tplc="E382B3D4">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705A89FE">
      <w:numFmt w:val="bullet"/>
      <w:lvlText w:val="•"/>
      <w:lvlJc w:val="left"/>
      <w:pPr>
        <w:ind w:left="958" w:hanging="360"/>
      </w:pPr>
      <w:rPr>
        <w:rFonts w:hint="default"/>
        <w:lang w:val="en-US" w:eastAsia="en-US" w:bidi="ar-SA"/>
      </w:rPr>
    </w:lvl>
    <w:lvl w:ilvl="2" w:tplc="6672AF7C">
      <w:numFmt w:val="bullet"/>
      <w:lvlText w:val="•"/>
      <w:lvlJc w:val="left"/>
      <w:pPr>
        <w:ind w:left="1457" w:hanging="360"/>
      </w:pPr>
      <w:rPr>
        <w:rFonts w:hint="default"/>
        <w:lang w:val="en-US" w:eastAsia="en-US" w:bidi="ar-SA"/>
      </w:rPr>
    </w:lvl>
    <w:lvl w:ilvl="3" w:tplc="97CCF6B6">
      <w:numFmt w:val="bullet"/>
      <w:lvlText w:val="•"/>
      <w:lvlJc w:val="left"/>
      <w:pPr>
        <w:ind w:left="1955" w:hanging="360"/>
      </w:pPr>
      <w:rPr>
        <w:rFonts w:hint="default"/>
        <w:lang w:val="en-US" w:eastAsia="en-US" w:bidi="ar-SA"/>
      </w:rPr>
    </w:lvl>
    <w:lvl w:ilvl="4" w:tplc="42EE3630">
      <w:numFmt w:val="bullet"/>
      <w:lvlText w:val="•"/>
      <w:lvlJc w:val="left"/>
      <w:pPr>
        <w:ind w:left="2454" w:hanging="360"/>
      </w:pPr>
      <w:rPr>
        <w:rFonts w:hint="default"/>
        <w:lang w:val="en-US" w:eastAsia="en-US" w:bidi="ar-SA"/>
      </w:rPr>
    </w:lvl>
    <w:lvl w:ilvl="5" w:tplc="2EB88F50">
      <w:numFmt w:val="bullet"/>
      <w:lvlText w:val="•"/>
      <w:lvlJc w:val="left"/>
      <w:pPr>
        <w:ind w:left="2952" w:hanging="360"/>
      </w:pPr>
      <w:rPr>
        <w:rFonts w:hint="default"/>
        <w:lang w:val="en-US" w:eastAsia="en-US" w:bidi="ar-SA"/>
      </w:rPr>
    </w:lvl>
    <w:lvl w:ilvl="6" w:tplc="7E40005E">
      <w:numFmt w:val="bullet"/>
      <w:lvlText w:val="•"/>
      <w:lvlJc w:val="left"/>
      <w:pPr>
        <w:ind w:left="3451" w:hanging="360"/>
      </w:pPr>
      <w:rPr>
        <w:rFonts w:hint="default"/>
        <w:lang w:val="en-US" w:eastAsia="en-US" w:bidi="ar-SA"/>
      </w:rPr>
    </w:lvl>
    <w:lvl w:ilvl="7" w:tplc="943AF46E">
      <w:numFmt w:val="bullet"/>
      <w:lvlText w:val="•"/>
      <w:lvlJc w:val="left"/>
      <w:pPr>
        <w:ind w:left="3949" w:hanging="360"/>
      </w:pPr>
      <w:rPr>
        <w:rFonts w:hint="default"/>
        <w:lang w:val="en-US" w:eastAsia="en-US" w:bidi="ar-SA"/>
      </w:rPr>
    </w:lvl>
    <w:lvl w:ilvl="8" w:tplc="C8BED816">
      <w:numFmt w:val="bullet"/>
      <w:lvlText w:val="•"/>
      <w:lvlJc w:val="left"/>
      <w:pPr>
        <w:ind w:left="4448" w:hanging="360"/>
      </w:pPr>
      <w:rPr>
        <w:rFonts w:hint="default"/>
        <w:lang w:val="en-US" w:eastAsia="en-US" w:bidi="ar-SA"/>
      </w:rPr>
    </w:lvl>
  </w:abstractNum>
  <w:abstractNum w:abstractNumId="1" w15:restartNumberingAfterBreak="0">
    <w:nsid w:val="057578D9"/>
    <w:multiLevelType w:val="hybridMultilevel"/>
    <w:tmpl w:val="BA04DA46"/>
    <w:lvl w:ilvl="0" w:tplc="3EC6905A">
      <w:numFmt w:val="bullet"/>
      <w:lvlText w:val=""/>
      <w:lvlJc w:val="left"/>
      <w:pPr>
        <w:ind w:left="717" w:hanging="360"/>
      </w:pPr>
      <w:rPr>
        <w:rFonts w:ascii="Symbol" w:eastAsia="Symbol" w:hAnsi="Symbol" w:cs="Symbol" w:hint="default"/>
        <w:b w:val="0"/>
        <w:bCs w:val="0"/>
        <w:i w:val="0"/>
        <w:iCs w:val="0"/>
        <w:spacing w:val="0"/>
        <w:w w:val="100"/>
        <w:sz w:val="24"/>
        <w:szCs w:val="24"/>
        <w:lang w:val="en-US" w:eastAsia="en-US" w:bidi="ar-SA"/>
      </w:rPr>
    </w:lvl>
    <w:lvl w:ilvl="1" w:tplc="6584FE16">
      <w:numFmt w:val="bullet"/>
      <w:lvlText w:val="•"/>
      <w:lvlJc w:val="left"/>
      <w:pPr>
        <w:ind w:left="1258" w:hanging="360"/>
      </w:pPr>
      <w:rPr>
        <w:rFonts w:hint="default"/>
        <w:lang w:val="en-US" w:eastAsia="en-US" w:bidi="ar-SA"/>
      </w:rPr>
    </w:lvl>
    <w:lvl w:ilvl="2" w:tplc="2A88FE50">
      <w:numFmt w:val="bullet"/>
      <w:lvlText w:val="•"/>
      <w:lvlJc w:val="left"/>
      <w:pPr>
        <w:ind w:left="1796" w:hanging="360"/>
      </w:pPr>
      <w:rPr>
        <w:rFonts w:hint="default"/>
        <w:lang w:val="en-US" w:eastAsia="en-US" w:bidi="ar-SA"/>
      </w:rPr>
    </w:lvl>
    <w:lvl w:ilvl="3" w:tplc="CEFE90D6">
      <w:numFmt w:val="bullet"/>
      <w:lvlText w:val="•"/>
      <w:lvlJc w:val="left"/>
      <w:pPr>
        <w:ind w:left="2334" w:hanging="360"/>
      </w:pPr>
      <w:rPr>
        <w:rFonts w:hint="default"/>
        <w:lang w:val="en-US" w:eastAsia="en-US" w:bidi="ar-SA"/>
      </w:rPr>
    </w:lvl>
    <w:lvl w:ilvl="4" w:tplc="D7D22A2A">
      <w:numFmt w:val="bullet"/>
      <w:lvlText w:val="•"/>
      <w:lvlJc w:val="left"/>
      <w:pPr>
        <w:ind w:left="2873" w:hanging="360"/>
      </w:pPr>
      <w:rPr>
        <w:rFonts w:hint="default"/>
        <w:lang w:val="en-US" w:eastAsia="en-US" w:bidi="ar-SA"/>
      </w:rPr>
    </w:lvl>
    <w:lvl w:ilvl="5" w:tplc="E0E8BDAE">
      <w:numFmt w:val="bullet"/>
      <w:lvlText w:val="•"/>
      <w:lvlJc w:val="left"/>
      <w:pPr>
        <w:ind w:left="3411" w:hanging="360"/>
      </w:pPr>
      <w:rPr>
        <w:rFonts w:hint="default"/>
        <w:lang w:val="en-US" w:eastAsia="en-US" w:bidi="ar-SA"/>
      </w:rPr>
    </w:lvl>
    <w:lvl w:ilvl="6" w:tplc="5ED8127A">
      <w:numFmt w:val="bullet"/>
      <w:lvlText w:val="•"/>
      <w:lvlJc w:val="left"/>
      <w:pPr>
        <w:ind w:left="3949" w:hanging="360"/>
      </w:pPr>
      <w:rPr>
        <w:rFonts w:hint="default"/>
        <w:lang w:val="en-US" w:eastAsia="en-US" w:bidi="ar-SA"/>
      </w:rPr>
    </w:lvl>
    <w:lvl w:ilvl="7" w:tplc="37180652">
      <w:numFmt w:val="bullet"/>
      <w:lvlText w:val="•"/>
      <w:lvlJc w:val="left"/>
      <w:pPr>
        <w:ind w:left="4488" w:hanging="360"/>
      </w:pPr>
      <w:rPr>
        <w:rFonts w:hint="default"/>
        <w:lang w:val="en-US" w:eastAsia="en-US" w:bidi="ar-SA"/>
      </w:rPr>
    </w:lvl>
    <w:lvl w:ilvl="8" w:tplc="CD04C96C">
      <w:numFmt w:val="bullet"/>
      <w:lvlText w:val="•"/>
      <w:lvlJc w:val="left"/>
      <w:pPr>
        <w:ind w:left="5026" w:hanging="360"/>
      </w:pPr>
      <w:rPr>
        <w:rFonts w:hint="default"/>
        <w:lang w:val="en-US" w:eastAsia="en-US" w:bidi="ar-SA"/>
      </w:rPr>
    </w:lvl>
  </w:abstractNum>
  <w:abstractNum w:abstractNumId="2" w15:restartNumberingAfterBreak="0">
    <w:nsid w:val="0957069C"/>
    <w:multiLevelType w:val="hybridMultilevel"/>
    <w:tmpl w:val="9DEC052E"/>
    <w:lvl w:ilvl="0" w:tplc="106C66E0">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DC2B084">
      <w:numFmt w:val="bullet"/>
      <w:lvlText w:val="•"/>
      <w:lvlJc w:val="left"/>
      <w:pPr>
        <w:ind w:left="1024" w:hanging="360"/>
      </w:pPr>
      <w:rPr>
        <w:rFonts w:hint="default"/>
        <w:lang w:val="en-US" w:eastAsia="en-US" w:bidi="ar-SA"/>
      </w:rPr>
    </w:lvl>
    <w:lvl w:ilvl="2" w:tplc="614AE72C">
      <w:numFmt w:val="bullet"/>
      <w:lvlText w:val="•"/>
      <w:lvlJc w:val="left"/>
      <w:pPr>
        <w:ind w:left="1588" w:hanging="360"/>
      </w:pPr>
      <w:rPr>
        <w:rFonts w:hint="default"/>
        <w:lang w:val="en-US" w:eastAsia="en-US" w:bidi="ar-SA"/>
      </w:rPr>
    </w:lvl>
    <w:lvl w:ilvl="3" w:tplc="1ABE3D6C">
      <w:numFmt w:val="bullet"/>
      <w:lvlText w:val="•"/>
      <w:lvlJc w:val="left"/>
      <w:pPr>
        <w:ind w:left="2152" w:hanging="360"/>
      </w:pPr>
      <w:rPr>
        <w:rFonts w:hint="default"/>
        <w:lang w:val="en-US" w:eastAsia="en-US" w:bidi="ar-SA"/>
      </w:rPr>
    </w:lvl>
    <w:lvl w:ilvl="4" w:tplc="CA907584">
      <w:numFmt w:val="bullet"/>
      <w:lvlText w:val="•"/>
      <w:lvlJc w:val="left"/>
      <w:pPr>
        <w:ind w:left="2717" w:hanging="360"/>
      </w:pPr>
      <w:rPr>
        <w:rFonts w:hint="default"/>
        <w:lang w:val="en-US" w:eastAsia="en-US" w:bidi="ar-SA"/>
      </w:rPr>
    </w:lvl>
    <w:lvl w:ilvl="5" w:tplc="D6ECC4C0">
      <w:numFmt w:val="bullet"/>
      <w:lvlText w:val="•"/>
      <w:lvlJc w:val="left"/>
      <w:pPr>
        <w:ind w:left="3281" w:hanging="360"/>
      </w:pPr>
      <w:rPr>
        <w:rFonts w:hint="default"/>
        <w:lang w:val="en-US" w:eastAsia="en-US" w:bidi="ar-SA"/>
      </w:rPr>
    </w:lvl>
    <w:lvl w:ilvl="6" w:tplc="99FAA678">
      <w:numFmt w:val="bullet"/>
      <w:lvlText w:val="•"/>
      <w:lvlJc w:val="left"/>
      <w:pPr>
        <w:ind w:left="3845" w:hanging="360"/>
      </w:pPr>
      <w:rPr>
        <w:rFonts w:hint="default"/>
        <w:lang w:val="en-US" w:eastAsia="en-US" w:bidi="ar-SA"/>
      </w:rPr>
    </w:lvl>
    <w:lvl w:ilvl="7" w:tplc="B3E83B32">
      <w:numFmt w:val="bullet"/>
      <w:lvlText w:val="•"/>
      <w:lvlJc w:val="left"/>
      <w:pPr>
        <w:ind w:left="4410" w:hanging="360"/>
      </w:pPr>
      <w:rPr>
        <w:rFonts w:hint="default"/>
        <w:lang w:val="en-US" w:eastAsia="en-US" w:bidi="ar-SA"/>
      </w:rPr>
    </w:lvl>
    <w:lvl w:ilvl="8" w:tplc="4884756A">
      <w:numFmt w:val="bullet"/>
      <w:lvlText w:val="•"/>
      <w:lvlJc w:val="left"/>
      <w:pPr>
        <w:ind w:left="4974" w:hanging="360"/>
      </w:pPr>
      <w:rPr>
        <w:rFonts w:hint="default"/>
        <w:lang w:val="en-US" w:eastAsia="en-US" w:bidi="ar-SA"/>
      </w:rPr>
    </w:lvl>
  </w:abstractNum>
  <w:abstractNum w:abstractNumId="3" w15:restartNumberingAfterBreak="0">
    <w:nsid w:val="0CD032A5"/>
    <w:multiLevelType w:val="hybridMultilevel"/>
    <w:tmpl w:val="48B006BC"/>
    <w:lvl w:ilvl="0" w:tplc="9AC63364">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CA5E3332">
      <w:numFmt w:val="bullet"/>
      <w:lvlText w:val="•"/>
      <w:lvlJc w:val="left"/>
      <w:pPr>
        <w:ind w:left="1024" w:hanging="360"/>
      </w:pPr>
      <w:rPr>
        <w:rFonts w:hint="default"/>
        <w:lang w:val="en-US" w:eastAsia="en-US" w:bidi="ar-SA"/>
      </w:rPr>
    </w:lvl>
    <w:lvl w:ilvl="2" w:tplc="51768016">
      <w:numFmt w:val="bullet"/>
      <w:lvlText w:val="•"/>
      <w:lvlJc w:val="left"/>
      <w:pPr>
        <w:ind w:left="1588" w:hanging="360"/>
      </w:pPr>
      <w:rPr>
        <w:rFonts w:hint="default"/>
        <w:lang w:val="en-US" w:eastAsia="en-US" w:bidi="ar-SA"/>
      </w:rPr>
    </w:lvl>
    <w:lvl w:ilvl="3" w:tplc="6D50246E">
      <w:numFmt w:val="bullet"/>
      <w:lvlText w:val="•"/>
      <w:lvlJc w:val="left"/>
      <w:pPr>
        <w:ind w:left="2152" w:hanging="360"/>
      </w:pPr>
      <w:rPr>
        <w:rFonts w:hint="default"/>
        <w:lang w:val="en-US" w:eastAsia="en-US" w:bidi="ar-SA"/>
      </w:rPr>
    </w:lvl>
    <w:lvl w:ilvl="4" w:tplc="D4D45DE6">
      <w:numFmt w:val="bullet"/>
      <w:lvlText w:val="•"/>
      <w:lvlJc w:val="left"/>
      <w:pPr>
        <w:ind w:left="2717" w:hanging="360"/>
      </w:pPr>
      <w:rPr>
        <w:rFonts w:hint="default"/>
        <w:lang w:val="en-US" w:eastAsia="en-US" w:bidi="ar-SA"/>
      </w:rPr>
    </w:lvl>
    <w:lvl w:ilvl="5" w:tplc="D49638E6">
      <w:numFmt w:val="bullet"/>
      <w:lvlText w:val="•"/>
      <w:lvlJc w:val="left"/>
      <w:pPr>
        <w:ind w:left="3281" w:hanging="360"/>
      </w:pPr>
      <w:rPr>
        <w:rFonts w:hint="default"/>
        <w:lang w:val="en-US" w:eastAsia="en-US" w:bidi="ar-SA"/>
      </w:rPr>
    </w:lvl>
    <w:lvl w:ilvl="6" w:tplc="3536B9DC">
      <w:numFmt w:val="bullet"/>
      <w:lvlText w:val="•"/>
      <w:lvlJc w:val="left"/>
      <w:pPr>
        <w:ind w:left="3845" w:hanging="360"/>
      </w:pPr>
      <w:rPr>
        <w:rFonts w:hint="default"/>
        <w:lang w:val="en-US" w:eastAsia="en-US" w:bidi="ar-SA"/>
      </w:rPr>
    </w:lvl>
    <w:lvl w:ilvl="7" w:tplc="A6D27A52">
      <w:numFmt w:val="bullet"/>
      <w:lvlText w:val="•"/>
      <w:lvlJc w:val="left"/>
      <w:pPr>
        <w:ind w:left="4410" w:hanging="360"/>
      </w:pPr>
      <w:rPr>
        <w:rFonts w:hint="default"/>
        <w:lang w:val="en-US" w:eastAsia="en-US" w:bidi="ar-SA"/>
      </w:rPr>
    </w:lvl>
    <w:lvl w:ilvl="8" w:tplc="08F2797A">
      <w:numFmt w:val="bullet"/>
      <w:lvlText w:val="•"/>
      <w:lvlJc w:val="left"/>
      <w:pPr>
        <w:ind w:left="4974" w:hanging="360"/>
      </w:pPr>
      <w:rPr>
        <w:rFonts w:hint="default"/>
        <w:lang w:val="en-US" w:eastAsia="en-US" w:bidi="ar-SA"/>
      </w:rPr>
    </w:lvl>
  </w:abstractNum>
  <w:abstractNum w:abstractNumId="4" w15:restartNumberingAfterBreak="0">
    <w:nsid w:val="142A527F"/>
    <w:multiLevelType w:val="hybridMultilevel"/>
    <w:tmpl w:val="4E022056"/>
    <w:lvl w:ilvl="0" w:tplc="E5A22492">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70561790">
      <w:numFmt w:val="bullet"/>
      <w:lvlText w:val="•"/>
      <w:lvlJc w:val="left"/>
      <w:pPr>
        <w:ind w:left="1282" w:hanging="360"/>
      </w:pPr>
      <w:rPr>
        <w:rFonts w:hint="default"/>
        <w:lang w:val="en-US" w:eastAsia="en-US" w:bidi="ar-SA"/>
      </w:rPr>
    </w:lvl>
    <w:lvl w:ilvl="2" w:tplc="6F4412E6">
      <w:numFmt w:val="bullet"/>
      <w:lvlText w:val="•"/>
      <w:lvlJc w:val="left"/>
      <w:pPr>
        <w:ind w:left="1745" w:hanging="360"/>
      </w:pPr>
      <w:rPr>
        <w:rFonts w:hint="default"/>
        <w:lang w:val="en-US" w:eastAsia="en-US" w:bidi="ar-SA"/>
      </w:rPr>
    </w:lvl>
    <w:lvl w:ilvl="3" w:tplc="731A146A">
      <w:numFmt w:val="bullet"/>
      <w:lvlText w:val="•"/>
      <w:lvlJc w:val="left"/>
      <w:pPr>
        <w:ind w:left="2207" w:hanging="360"/>
      </w:pPr>
      <w:rPr>
        <w:rFonts w:hint="default"/>
        <w:lang w:val="en-US" w:eastAsia="en-US" w:bidi="ar-SA"/>
      </w:rPr>
    </w:lvl>
    <w:lvl w:ilvl="4" w:tplc="678E1F6C">
      <w:numFmt w:val="bullet"/>
      <w:lvlText w:val="•"/>
      <w:lvlJc w:val="left"/>
      <w:pPr>
        <w:ind w:left="2670" w:hanging="360"/>
      </w:pPr>
      <w:rPr>
        <w:rFonts w:hint="default"/>
        <w:lang w:val="en-US" w:eastAsia="en-US" w:bidi="ar-SA"/>
      </w:rPr>
    </w:lvl>
    <w:lvl w:ilvl="5" w:tplc="E2CC3690">
      <w:numFmt w:val="bullet"/>
      <w:lvlText w:val="•"/>
      <w:lvlJc w:val="left"/>
      <w:pPr>
        <w:ind w:left="3132" w:hanging="360"/>
      </w:pPr>
      <w:rPr>
        <w:rFonts w:hint="default"/>
        <w:lang w:val="en-US" w:eastAsia="en-US" w:bidi="ar-SA"/>
      </w:rPr>
    </w:lvl>
    <w:lvl w:ilvl="6" w:tplc="82AC9C48">
      <w:numFmt w:val="bullet"/>
      <w:lvlText w:val="•"/>
      <w:lvlJc w:val="left"/>
      <w:pPr>
        <w:ind w:left="3595" w:hanging="360"/>
      </w:pPr>
      <w:rPr>
        <w:rFonts w:hint="default"/>
        <w:lang w:val="en-US" w:eastAsia="en-US" w:bidi="ar-SA"/>
      </w:rPr>
    </w:lvl>
    <w:lvl w:ilvl="7" w:tplc="0C86E37A">
      <w:numFmt w:val="bullet"/>
      <w:lvlText w:val="•"/>
      <w:lvlJc w:val="left"/>
      <w:pPr>
        <w:ind w:left="4057" w:hanging="360"/>
      </w:pPr>
      <w:rPr>
        <w:rFonts w:hint="default"/>
        <w:lang w:val="en-US" w:eastAsia="en-US" w:bidi="ar-SA"/>
      </w:rPr>
    </w:lvl>
    <w:lvl w:ilvl="8" w:tplc="57DCF096">
      <w:numFmt w:val="bullet"/>
      <w:lvlText w:val="•"/>
      <w:lvlJc w:val="left"/>
      <w:pPr>
        <w:ind w:left="4520" w:hanging="360"/>
      </w:pPr>
      <w:rPr>
        <w:rFonts w:hint="default"/>
        <w:lang w:val="en-US" w:eastAsia="en-US" w:bidi="ar-SA"/>
      </w:rPr>
    </w:lvl>
  </w:abstractNum>
  <w:abstractNum w:abstractNumId="5" w15:restartNumberingAfterBreak="0">
    <w:nsid w:val="1AEE4CB5"/>
    <w:multiLevelType w:val="hybridMultilevel"/>
    <w:tmpl w:val="23B0799C"/>
    <w:lvl w:ilvl="0" w:tplc="D21E405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B4CB350">
      <w:numFmt w:val="bullet"/>
      <w:lvlText w:val="•"/>
      <w:lvlJc w:val="left"/>
      <w:pPr>
        <w:ind w:left="1348" w:hanging="360"/>
      </w:pPr>
      <w:rPr>
        <w:rFonts w:hint="default"/>
        <w:lang w:val="en-US" w:eastAsia="en-US" w:bidi="ar-SA"/>
      </w:rPr>
    </w:lvl>
    <w:lvl w:ilvl="2" w:tplc="A3965970">
      <w:numFmt w:val="bullet"/>
      <w:lvlText w:val="•"/>
      <w:lvlJc w:val="left"/>
      <w:pPr>
        <w:ind w:left="1876" w:hanging="360"/>
      </w:pPr>
      <w:rPr>
        <w:rFonts w:hint="default"/>
        <w:lang w:val="en-US" w:eastAsia="en-US" w:bidi="ar-SA"/>
      </w:rPr>
    </w:lvl>
    <w:lvl w:ilvl="3" w:tplc="77EC2C86">
      <w:numFmt w:val="bullet"/>
      <w:lvlText w:val="•"/>
      <w:lvlJc w:val="left"/>
      <w:pPr>
        <w:ind w:left="2404" w:hanging="360"/>
      </w:pPr>
      <w:rPr>
        <w:rFonts w:hint="default"/>
        <w:lang w:val="en-US" w:eastAsia="en-US" w:bidi="ar-SA"/>
      </w:rPr>
    </w:lvl>
    <w:lvl w:ilvl="4" w:tplc="6F349C4E">
      <w:numFmt w:val="bullet"/>
      <w:lvlText w:val="•"/>
      <w:lvlJc w:val="left"/>
      <w:pPr>
        <w:ind w:left="2933" w:hanging="360"/>
      </w:pPr>
      <w:rPr>
        <w:rFonts w:hint="default"/>
        <w:lang w:val="en-US" w:eastAsia="en-US" w:bidi="ar-SA"/>
      </w:rPr>
    </w:lvl>
    <w:lvl w:ilvl="5" w:tplc="ED70A7DC">
      <w:numFmt w:val="bullet"/>
      <w:lvlText w:val="•"/>
      <w:lvlJc w:val="left"/>
      <w:pPr>
        <w:ind w:left="3461" w:hanging="360"/>
      </w:pPr>
      <w:rPr>
        <w:rFonts w:hint="default"/>
        <w:lang w:val="en-US" w:eastAsia="en-US" w:bidi="ar-SA"/>
      </w:rPr>
    </w:lvl>
    <w:lvl w:ilvl="6" w:tplc="374477E8">
      <w:numFmt w:val="bullet"/>
      <w:lvlText w:val="•"/>
      <w:lvlJc w:val="left"/>
      <w:pPr>
        <w:ind w:left="3989" w:hanging="360"/>
      </w:pPr>
      <w:rPr>
        <w:rFonts w:hint="default"/>
        <w:lang w:val="en-US" w:eastAsia="en-US" w:bidi="ar-SA"/>
      </w:rPr>
    </w:lvl>
    <w:lvl w:ilvl="7" w:tplc="A366FCE6">
      <w:numFmt w:val="bullet"/>
      <w:lvlText w:val="•"/>
      <w:lvlJc w:val="left"/>
      <w:pPr>
        <w:ind w:left="4518" w:hanging="360"/>
      </w:pPr>
      <w:rPr>
        <w:rFonts w:hint="default"/>
        <w:lang w:val="en-US" w:eastAsia="en-US" w:bidi="ar-SA"/>
      </w:rPr>
    </w:lvl>
    <w:lvl w:ilvl="8" w:tplc="9DCC123A">
      <w:numFmt w:val="bullet"/>
      <w:lvlText w:val="•"/>
      <w:lvlJc w:val="left"/>
      <w:pPr>
        <w:ind w:left="5046" w:hanging="360"/>
      </w:pPr>
      <w:rPr>
        <w:rFonts w:hint="default"/>
        <w:lang w:val="en-US" w:eastAsia="en-US" w:bidi="ar-SA"/>
      </w:rPr>
    </w:lvl>
  </w:abstractNum>
  <w:abstractNum w:abstractNumId="6" w15:restartNumberingAfterBreak="0">
    <w:nsid w:val="1D591FC2"/>
    <w:multiLevelType w:val="hybridMultilevel"/>
    <w:tmpl w:val="17A2030E"/>
    <w:lvl w:ilvl="0" w:tplc="B036815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F6A24F0">
      <w:numFmt w:val="bullet"/>
      <w:lvlText w:val="•"/>
      <w:lvlJc w:val="left"/>
      <w:pPr>
        <w:ind w:left="1024" w:hanging="360"/>
      </w:pPr>
      <w:rPr>
        <w:rFonts w:hint="default"/>
        <w:lang w:val="en-US" w:eastAsia="en-US" w:bidi="ar-SA"/>
      </w:rPr>
    </w:lvl>
    <w:lvl w:ilvl="2" w:tplc="905C96C2">
      <w:numFmt w:val="bullet"/>
      <w:lvlText w:val="•"/>
      <w:lvlJc w:val="left"/>
      <w:pPr>
        <w:ind w:left="1588" w:hanging="360"/>
      </w:pPr>
      <w:rPr>
        <w:rFonts w:hint="default"/>
        <w:lang w:val="en-US" w:eastAsia="en-US" w:bidi="ar-SA"/>
      </w:rPr>
    </w:lvl>
    <w:lvl w:ilvl="3" w:tplc="36B88104">
      <w:numFmt w:val="bullet"/>
      <w:lvlText w:val="•"/>
      <w:lvlJc w:val="left"/>
      <w:pPr>
        <w:ind w:left="2152" w:hanging="360"/>
      </w:pPr>
      <w:rPr>
        <w:rFonts w:hint="default"/>
        <w:lang w:val="en-US" w:eastAsia="en-US" w:bidi="ar-SA"/>
      </w:rPr>
    </w:lvl>
    <w:lvl w:ilvl="4" w:tplc="0024D1BA">
      <w:numFmt w:val="bullet"/>
      <w:lvlText w:val="•"/>
      <w:lvlJc w:val="left"/>
      <w:pPr>
        <w:ind w:left="2717" w:hanging="360"/>
      </w:pPr>
      <w:rPr>
        <w:rFonts w:hint="default"/>
        <w:lang w:val="en-US" w:eastAsia="en-US" w:bidi="ar-SA"/>
      </w:rPr>
    </w:lvl>
    <w:lvl w:ilvl="5" w:tplc="85FEEE66">
      <w:numFmt w:val="bullet"/>
      <w:lvlText w:val="•"/>
      <w:lvlJc w:val="left"/>
      <w:pPr>
        <w:ind w:left="3281" w:hanging="360"/>
      </w:pPr>
      <w:rPr>
        <w:rFonts w:hint="default"/>
        <w:lang w:val="en-US" w:eastAsia="en-US" w:bidi="ar-SA"/>
      </w:rPr>
    </w:lvl>
    <w:lvl w:ilvl="6" w:tplc="3E48AB28">
      <w:numFmt w:val="bullet"/>
      <w:lvlText w:val="•"/>
      <w:lvlJc w:val="left"/>
      <w:pPr>
        <w:ind w:left="3845" w:hanging="360"/>
      </w:pPr>
      <w:rPr>
        <w:rFonts w:hint="default"/>
        <w:lang w:val="en-US" w:eastAsia="en-US" w:bidi="ar-SA"/>
      </w:rPr>
    </w:lvl>
    <w:lvl w:ilvl="7" w:tplc="9DCE6FE6">
      <w:numFmt w:val="bullet"/>
      <w:lvlText w:val="•"/>
      <w:lvlJc w:val="left"/>
      <w:pPr>
        <w:ind w:left="4410" w:hanging="360"/>
      </w:pPr>
      <w:rPr>
        <w:rFonts w:hint="default"/>
        <w:lang w:val="en-US" w:eastAsia="en-US" w:bidi="ar-SA"/>
      </w:rPr>
    </w:lvl>
    <w:lvl w:ilvl="8" w:tplc="3D9CEBDC">
      <w:numFmt w:val="bullet"/>
      <w:lvlText w:val="•"/>
      <w:lvlJc w:val="left"/>
      <w:pPr>
        <w:ind w:left="4974" w:hanging="360"/>
      </w:pPr>
      <w:rPr>
        <w:rFonts w:hint="default"/>
        <w:lang w:val="en-US" w:eastAsia="en-US" w:bidi="ar-SA"/>
      </w:rPr>
    </w:lvl>
  </w:abstractNum>
  <w:abstractNum w:abstractNumId="7" w15:restartNumberingAfterBreak="0">
    <w:nsid w:val="24766AAF"/>
    <w:multiLevelType w:val="hybridMultilevel"/>
    <w:tmpl w:val="11E4C16A"/>
    <w:lvl w:ilvl="0" w:tplc="905C939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4B00BEC2">
      <w:numFmt w:val="bullet"/>
      <w:lvlText w:val="•"/>
      <w:lvlJc w:val="left"/>
      <w:pPr>
        <w:ind w:left="1024" w:hanging="360"/>
      </w:pPr>
      <w:rPr>
        <w:rFonts w:hint="default"/>
        <w:lang w:val="en-US" w:eastAsia="en-US" w:bidi="ar-SA"/>
      </w:rPr>
    </w:lvl>
    <w:lvl w:ilvl="2" w:tplc="BA7CD9EC">
      <w:numFmt w:val="bullet"/>
      <w:lvlText w:val="•"/>
      <w:lvlJc w:val="left"/>
      <w:pPr>
        <w:ind w:left="1588" w:hanging="360"/>
      </w:pPr>
      <w:rPr>
        <w:rFonts w:hint="default"/>
        <w:lang w:val="en-US" w:eastAsia="en-US" w:bidi="ar-SA"/>
      </w:rPr>
    </w:lvl>
    <w:lvl w:ilvl="3" w:tplc="E43C951A">
      <w:numFmt w:val="bullet"/>
      <w:lvlText w:val="•"/>
      <w:lvlJc w:val="left"/>
      <w:pPr>
        <w:ind w:left="2152" w:hanging="360"/>
      </w:pPr>
      <w:rPr>
        <w:rFonts w:hint="default"/>
        <w:lang w:val="en-US" w:eastAsia="en-US" w:bidi="ar-SA"/>
      </w:rPr>
    </w:lvl>
    <w:lvl w:ilvl="4" w:tplc="A364C26E">
      <w:numFmt w:val="bullet"/>
      <w:lvlText w:val="•"/>
      <w:lvlJc w:val="left"/>
      <w:pPr>
        <w:ind w:left="2717" w:hanging="360"/>
      </w:pPr>
      <w:rPr>
        <w:rFonts w:hint="default"/>
        <w:lang w:val="en-US" w:eastAsia="en-US" w:bidi="ar-SA"/>
      </w:rPr>
    </w:lvl>
    <w:lvl w:ilvl="5" w:tplc="A7723D5E">
      <w:numFmt w:val="bullet"/>
      <w:lvlText w:val="•"/>
      <w:lvlJc w:val="left"/>
      <w:pPr>
        <w:ind w:left="3281" w:hanging="360"/>
      </w:pPr>
      <w:rPr>
        <w:rFonts w:hint="default"/>
        <w:lang w:val="en-US" w:eastAsia="en-US" w:bidi="ar-SA"/>
      </w:rPr>
    </w:lvl>
    <w:lvl w:ilvl="6" w:tplc="CB8C3C4A">
      <w:numFmt w:val="bullet"/>
      <w:lvlText w:val="•"/>
      <w:lvlJc w:val="left"/>
      <w:pPr>
        <w:ind w:left="3845" w:hanging="360"/>
      </w:pPr>
      <w:rPr>
        <w:rFonts w:hint="default"/>
        <w:lang w:val="en-US" w:eastAsia="en-US" w:bidi="ar-SA"/>
      </w:rPr>
    </w:lvl>
    <w:lvl w:ilvl="7" w:tplc="69A68434">
      <w:numFmt w:val="bullet"/>
      <w:lvlText w:val="•"/>
      <w:lvlJc w:val="left"/>
      <w:pPr>
        <w:ind w:left="4410" w:hanging="360"/>
      </w:pPr>
      <w:rPr>
        <w:rFonts w:hint="default"/>
        <w:lang w:val="en-US" w:eastAsia="en-US" w:bidi="ar-SA"/>
      </w:rPr>
    </w:lvl>
    <w:lvl w:ilvl="8" w:tplc="5A88669A">
      <w:numFmt w:val="bullet"/>
      <w:lvlText w:val="•"/>
      <w:lvlJc w:val="left"/>
      <w:pPr>
        <w:ind w:left="4974" w:hanging="360"/>
      </w:pPr>
      <w:rPr>
        <w:rFonts w:hint="default"/>
        <w:lang w:val="en-US" w:eastAsia="en-US" w:bidi="ar-SA"/>
      </w:rPr>
    </w:lvl>
  </w:abstractNum>
  <w:abstractNum w:abstractNumId="8" w15:restartNumberingAfterBreak="0">
    <w:nsid w:val="2EE12458"/>
    <w:multiLevelType w:val="hybridMultilevel"/>
    <w:tmpl w:val="092C3994"/>
    <w:lvl w:ilvl="0" w:tplc="2A207CE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245C5642">
      <w:numFmt w:val="bullet"/>
      <w:lvlText w:val="•"/>
      <w:lvlJc w:val="left"/>
      <w:pPr>
        <w:ind w:left="1024" w:hanging="360"/>
      </w:pPr>
      <w:rPr>
        <w:rFonts w:hint="default"/>
        <w:lang w:val="en-US" w:eastAsia="en-US" w:bidi="ar-SA"/>
      </w:rPr>
    </w:lvl>
    <w:lvl w:ilvl="2" w:tplc="9F44A16E">
      <w:numFmt w:val="bullet"/>
      <w:lvlText w:val="•"/>
      <w:lvlJc w:val="left"/>
      <w:pPr>
        <w:ind w:left="1588" w:hanging="360"/>
      </w:pPr>
      <w:rPr>
        <w:rFonts w:hint="default"/>
        <w:lang w:val="en-US" w:eastAsia="en-US" w:bidi="ar-SA"/>
      </w:rPr>
    </w:lvl>
    <w:lvl w:ilvl="3" w:tplc="91107FFE">
      <w:numFmt w:val="bullet"/>
      <w:lvlText w:val="•"/>
      <w:lvlJc w:val="left"/>
      <w:pPr>
        <w:ind w:left="2152" w:hanging="360"/>
      </w:pPr>
      <w:rPr>
        <w:rFonts w:hint="default"/>
        <w:lang w:val="en-US" w:eastAsia="en-US" w:bidi="ar-SA"/>
      </w:rPr>
    </w:lvl>
    <w:lvl w:ilvl="4" w:tplc="AB9E6A80">
      <w:numFmt w:val="bullet"/>
      <w:lvlText w:val="•"/>
      <w:lvlJc w:val="left"/>
      <w:pPr>
        <w:ind w:left="2717" w:hanging="360"/>
      </w:pPr>
      <w:rPr>
        <w:rFonts w:hint="default"/>
        <w:lang w:val="en-US" w:eastAsia="en-US" w:bidi="ar-SA"/>
      </w:rPr>
    </w:lvl>
    <w:lvl w:ilvl="5" w:tplc="1B141638">
      <w:numFmt w:val="bullet"/>
      <w:lvlText w:val="•"/>
      <w:lvlJc w:val="left"/>
      <w:pPr>
        <w:ind w:left="3281" w:hanging="360"/>
      </w:pPr>
      <w:rPr>
        <w:rFonts w:hint="default"/>
        <w:lang w:val="en-US" w:eastAsia="en-US" w:bidi="ar-SA"/>
      </w:rPr>
    </w:lvl>
    <w:lvl w:ilvl="6" w:tplc="C49A0202">
      <w:numFmt w:val="bullet"/>
      <w:lvlText w:val="•"/>
      <w:lvlJc w:val="left"/>
      <w:pPr>
        <w:ind w:left="3845" w:hanging="360"/>
      </w:pPr>
      <w:rPr>
        <w:rFonts w:hint="default"/>
        <w:lang w:val="en-US" w:eastAsia="en-US" w:bidi="ar-SA"/>
      </w:rPr>
    </w:lvl>
    <w:lvl w:ilvl="7" w:tplc="853A80D8">
      <w:numFmt w:val="bullet"/>
      <w:lvlText w:val="•"/>
      <w:lvlJc w:val="left"/>
      <w:pPr>
        <w:ind w:left="4410" w:hanging="360"/>
      </w:pPr>
      <w:rPr>
        <w:rFonts w:hint="default"/>
        <w:lang w:val="en-US" w:eastAsia="en-US" w:bidi="ar-SA"/>
      </w:rPr>
    </w:lvl>
    <w:lvl w:ilvl="8" w:tplc="3F1A4AAE">
      <w:numFmt w:val="bullet"/>
      <w:lvlText w:val="•"/>
      <w:lvlJc w:val="left"/>
      <w:pPr>
        <w:ind w:left="4974" w:hanging="360"/>
      </w:pPr>
      <w:rPr>
        <w:rFonts w:hint="default"/>
        <w:lang w:val="en-US" w:eastAsia="en-US" w:bidi="ar-SA"/>
      </w:rPr>
    </w:lvl>
  </w:abstractNum>
  <w:abstractNum w:abstractNumId="9" w15:restartNumberingAfterBreak="0">
    <w:nsid w:val="2F5920BD"/>
    <w:multiLevelType w:val="hybridMultilevel"/>
    <w:tmpl w:val="44D2A042"/>
    <w:lvl w:ilvl="0" w:tplc="A72822EC">
      <w:numFmt w:val="bullet"/>
      <w:lvlText w:val=""/>
      <w:lvlJc w:val="left"/>
      <w:pPr>
        <w:ind w:left="777" w:hanging="360"/>
      </w:pPr>
      <w:rPr>
        <w:rFonts w:ascii="Symbol" w:eastAsia="Symbol" w:hAnsi="Symbol" w:cs="Symbol" w:hint="default"/>
        <w:b w:val="0"/>
        <w:bCs w:val="0"/>
        <w:i w:val="0"/>
        <w:iCs w:val="0"/>
        <w:spacing w:val="0"/>
        <w:w w:val="100"/>
        <w:sz w:val="24"/>
        <w:szCs w:val="24"/>
        <w:lang w:val="en-US" w:eastAsia="en-US" w:bidi="ar-SA"/>
      </w:rPr>
    </w:lvl>
    <w:lvl w:ilvl="1" w:tplc="27903DA6">
      <w:numFmt w:val="bullet"/>
      <w:lvlText w:val="•"/>
      <w:lvlJc w:val="left"/>
      <w:pPr>
        <w:ind w:left="1312" w:hanging="360"/>
      </w:pPr>
      <w:rPr>
        <w:rFonts w:hint="default"/>
        <w:lang w:val="en-US" w:eastAsia="en-US" w:bidi="ar-SA"/>
      </w:rPr>
    </w:lvl>
    <w:lvl w:ilvl="2" w:tplc="5AE8EB04">
      <w:numFmt w:val="bullet"/>
      <w:lvlText w:val="•"/>
      <w:lvlJc w:val="left"/>
      <w:pPr>
        <w:ind w:left="1844" w:hanging="360"/>
      </w:pPr>
      <w:rPr>
        <w:rFonts w:hint="default"/>
        <w:lang w:val="en-US" w:eastAsia="en-US" w:bidi="ar-SA"/>
      </w:rPr>
    </w:lvl>
    <w:lvl w:ilvl="3" w:tplc="8AA20770">
      <w:numFmt w:val="bullet"/>
      <w:lvlText w:val="•"/>
      <w:lvlJc w:val="left"/>
      <w:pPr>
        <w:ind w:left="2376" w:hanging="360"/>
      </w:pPr>
      <w:rPr>
        <w:rFonts w:hint="default"/>
        <w:lang w:val="en-US" w:eastAsia="en-US" w:bidi="ar-SA"/>
      </w:rPr>
    </w:lvl>
    <w:lvl w:ilvl="4" w:tplc="D14603C0">
      <w:numFmt w:val="bullet"/>
      <w:lvlText w:val="•"/>
      <w:lvlJc w:val="left"/>
      <w:pPr>
        <w:ind w:left="2909" w:hanging="360"/>
      </w:pPr>
      <w:rPr>
        <w:rFonts w:hint="default"/>
        <w:lang w:val="en-US" w:eastAsia="en-US" w:bidi="ar-SA"/>
      </w:rPr>
    </w:lvl>
    <w:lvl w:ilvl="5" w:tplc="57CC8388">
      <w:numFmt w:val="bullet"/>
      <w:lvlText w:val="•"/>
      <w:lvlJc w:val="left"/>
      <w:pPr>
        <w:ind w:left="3441" w:hanging="360"/>
      </w:pPr>
      <w:rPr>
        <w:rFonts w:hint="default"/>
        <w:lang w:val="en-US" w:eastAsia="en-US" w:bidi="ar-SA"/>
      </w:rPr>
    </w:lvl>
    <w:lvl w:ilvl="6" w:tplc="830E14D8">
      <w:numFmt w:val="bullet"/>
      <w:lvlText w:val="•"/>
      <w:lvlJc w:val="left"/>
      <w:pPr>
        <w:ind w:left="3973" w:hanging="360"/>
      </w:pPr>
      <w:rPr>
        <w:rFonts w:hint="default"/>
        <w:lang w:val="en-US" w:eastAsia="en-US" w:bidi="ar-SA"/>
      </w:rPr>
    </w:lvl>
    <w:lvl w:ilvl="7" w:tplc="F2CC2592">
      <w:numFmt w:val="bullet"/>
      <w:lvlText w:val="•"/>
      <w:lvlJc w:val="left"/>
      <w:pPr>
        <w:ind w:left="4506" w:hanging="360"/>
      </w:pPr>
      <w:rPr>
        <w:rFonts w:hint="default"/>
        <w:lang w:val="en-US" w:eastAsia="en-US" w:bidi="ar-SA"/>
      </w:rPr>
    </w:lvl>
    <w:lvl w:ilvl="8" w:tplc="DCA2DF1C">
      <w:numFmt w:val="bullet"/>
      <w:lvlText w:val="•"/>
      <w:lvlJc w:val="left"/>
      <w:pPr>
        <w:ind w:left="5038" w:hanging="360"/>
      </w:pPr>
      <w:rPr>
        <w:rFonts w:hint="default"/>
        <w:lang w:val="en-US" w:eastAsia="en-US" w:bidi="ar-SA"/>
      </w:rPr>
    </w:lvl>
  </w:abstractNum>
  <w:abstractNum w:abstractNumId="10" w15:restartNumberingAfterBreak="0">
    <w:nsid w:val="2FD546C4"/>
    <w:multiLevelType w:val="hybridMultilevel"/>
    <w:tmpl w:val="386A8D48"/>
    <w:lvl w:ilvl="0" w:tplc="7ADCA52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9764370">
      <w:numFmt w:val="bullet"/>
      <w:lvlText w:val="•"/>
      <w:lvlJc w:val="left"/>
      <w:pPr>
        <w:ind w:left="1024" w:hanging="360"/>
      </w:pPr>
      <w:rPr>
        <w:rFonts w:hint="default"/>
        <w:lang w:val="en-US" w:eastAsia="en-US" w:bidi="ar-SA"/>
      </w:rPr>
    </w:lvl>
    <w:lvl w:ilvl="2" w:tplc="8AAEB286">
      <w:numFmt w:val="bullet"/>
      <w:lvlText w:val="•"/>
      <w:lvlJc w:val="left"/>
      <w:pPr>
        <w:ind w:left="1588" w:hanging="360"/>
      </w:pPr>
      <w:rPr>
        <w:rFonts w:hint="default"/>
        <w:lang w:val="en-US" w:eastAsia="en-US" w:bidi="ar-SA"/>
      </w:rPr>
    </w:lvl>
    <w:lvl w:ilvl="3" w:tplc="39A4ADF8">
      <w:numFmt w:val="bullet"/>
      <w:lvlText w:val="•"/>
      <w:lvlJc w:val="left"/>
      <w:pPr>
        <w:ind w:left="2152" w:hanging="360"/>
      </w:pPr>
      <w:rPr>
        <w:rFonts w:hint="default"/>
        <w:lang w:val="en-US" w:eastAsia="en-US" w:bidi="ar-SA"/>
      </w:rPr>
    </w:lvl>
    <w:lvl w:ilvl="4" w:tplc="9930365E">
      <w:numFmt w:val="bullet"/>
      <w:lvlText w:val="•"/>
      <w:lvlJc w:val="left"/>
      <w:pPr>
        <w:ind w:left="2717" w:hanging="360"/>
      </w:pPr>
      <w:rPr>
        <w:rFonts w:hint="default"/>
        <w:lang w:val="en-US" w:eastAsia="en-US" w:bidi="ar-SA"/>
      </w:rPr>
    </w:lvl>
    <w:lvl w:ilvl="5" w:tplc="0798B910">
      <w:numFmt w:val="bullet"/>
      <w:lvlText w:val="•"/>
      <w:lvlJc w:val="left"/>
      <w:pPr>
        <w:ind w:left="3281" w:hanging="360"/>
      </w:pPr>
      <w:rPr>
        <w:rFonts w:hint="default"/>
        <w:lang w:val="en-US" w:eastAsia="en-US" w:bidi="ar-SA"/>
      </w:rPr>
    </w:lvl>
    <w:lvl w:ilvl="6" w:tplc="0E821376">
      <w:numFmt w:val="bullet"/>
      <w:lvlText w:val="•"/>
      <w:lvlJc w:val="left"/>
      <w:pPr>
        <w:ind w:left="3845" w:hanging="360"/>
      </w:pPr>
      <w:rPr>
        <w:rFonts w:hint="default"/>
        <w:lang w:val="en-US" w:eastAsia="en-US" w:bidi="ar-SA"/>
      </w:rPr>
    </w:lvl>
    <w:lvl w:ilvl="7" w:tplc="1AD607A8">
      <w:numFmt w:val="bullet"/>
      <w:lvlText w:val="•"/>
      <w:lvlJc w:val="left"/>
      <w:pPr>
        <w:ind w:left="4410" w:hanging="360"/>
      </w:pPr>
      <w:rPr>
        <w:rFonts w:hint="default"/>
        <w:lang w:val="en-US" w:eastAsia="en-US" w:bidi="ar-SA"/>
      </w:rPr>
    </w:lvl>
    <w:lvl w:ilvl="8" w:tplc="1974D1AC">
      <w:numFmt w:val="bullet"/>
      <w:lvlText w:val="•"/>
      <w:lvlJc w:val="left"/>
      <w:pPr>
        <w:ind w:left="4974" w:hanging="360"/>
      </w:pPr>
      <w:rPr>
        <w:rFonts w:hint="default"/>
        <w:lang w:val="en-US" w:eastAsia="en-US" w:bidi="ar-SA"/>
      </w:rPr>
    </w:lvl>
  </w:abstractNum>
  <w:abstractNum w:abstractNumId="11" w15:restartNumberingAfterBreak="0">
    <w:nsid w:val="36830811"/>
    <w:multiLevelType w:val="hybridMultilevel"/>
    <w:tmpl w:val="50949B0A"/>
    <w:lvl w:ilvl="0" w:tplc="7778CDD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0A86F0F6">
      <w:numFmt w:val="bullet"/>
      <w:lvlText w:val="•"/>
      <w:lvlJc w:val="left"/>
      <w:pPr>
        <w:ind w:left="1024" w:hanging="360"/>
      </w:pPr>
      <w:rPr>
        <w:rFonts w:hint="default"/>
        <w:lang w:val="en-US" w:eastAsia="en-US" w:bidi="ar-SA"/>
      </w:rPr>
    </w:lvl>
    <w:lvl w:ilvl="2" w:tplc="D5C0E624">
      <w:numFmt w:val="bullet"/>
      <w:lvlText w:val="•"/>
      <w:lvlJc w:val="left"/>
      <w:pPr>
        <w:ind w:left="1588" w:hanging="360"/>
      </w:pPr>
      <w:rPr>
        <w:rFonts w:hint="default"/>
        <w:lang w:val="en-US" w:eastAsia="en-US" w:bidi="ar-SA"/>
      </w:rPr>
    </w:lvl>
    <w:lvl w:ilvl="3" w:tplc="7502298C">
      <w:numFmt w:val="bullet"/>
      <w:lvlText w:val="•"/>
      <w:lvlJc w:val="left"/>
      <w:pPr>
        <w:ind w:left="2152" w:hanging="360"/>
      </w:pPr>
      <w:rPr>
        <w:rFonts w:hint="default"/>
        <w:lang w:val="en-US" w:eastAsia="en-US" w:bidi="ar-SA"/>
      </w:rPr>
    </w:lvl>
    <w:lvl w:ilvl="4" w:tplc="2974A8E2">
      <w:numFmt w:val="bullet"/>
      <w:lvlText w:val="•"/>
      <w:lvlJc w:val="left"/>
      <w:pPr>
        <w:ind w:left="2717" w:hanging="360"/>
      </w:pPr>
      <w:rPr>
        <w:rFonts w:hint="default"/>
        <w:lang w:val="en-US" w:eastAsia="en-US" w:bidi="ar-SA"/>
      </w:rPr>
    </w:lvl>
    <w:lvl w:ilvl="5" w:tplc="876E0CEA">
      <w:numFmt w:val="bullet"/>
      <w:lvlText w:val="•"/>
      <w:lvlJc w:val="left"/>
      <w:pPr>
        <w:ind w:left="3281" w:hanging="360"/>
      </w:pPr>
      <w:rPr>
        <w:rFonts w:hint="default"/>
        <w:lang w:val="en-US" w:eastAsia="en-US" w:bidi="ar-SA"/>
      </w:rPr>
    </w:lvl>
    <w:lvl w:ilvl="6" w:tplc="C23C2216">
      <w:numFmt w:val="bullet"/>
      <w:lvlText w:val="•"/>
      <w:lvlJc w:val="left"/>
      <w:pPr>
        <w:ind w:left="3845" w:hanging="360"/>
      </w:pPr>
      <w:rPr>
        <w:rFonts w:hint="default"/>
        <w:lang w:val="en-US" w:eastAsia="en-US" w:bidi="ar-SA"/>
      </w:rPr>
    </w:lvl>
    <w:lvl w:ilvl="7" w:tplc="EFF09320">
      <w:numFmt w:val="bullet"/>
      <w:lvlText w:val="•"/>
      <w:lvlJc w:val="left"/>
      <w:pPr>
        <w:ind w:left="4410" w:hanging="360"/>
      </w:pPr>
      <w:rPr>
        <w:rFonts w:hint="default"/>
        <w:lang w:val="en-US" w:eastAsia="en-US" w:bidi="ar-SA"/>
      </w:rPr>
    </w:lvl>
    <w:lvl w:ilvl="8" w:tplc="9B1862B8">
      <w:numFmt w:val="bullet"/>
      <w:lvlText w:val="•"/>
      <w:lvlJc w:val="left"/>
      <w:pPr>
        <w:ind w:left="4974" w:hanging="360"/>
      </w:pPr>
      <w:rPr>
        <w:rFonts w:hint="default"/>
        <w:lang w:val="en-US" w:eastAsia="en-US" w:bidi="ar-SA"/>
      </w:rPr>
    </w:lvl>
  </w:abstractNum>
  <w:abstractNum w:abstractNumId="12" w15:restartNumberingAfterBreak="0">
    <w:nsid w:val="512C3B10"/>
    <w:multiLevelType w:val="hybridMultilevel"/>
    <w:tmpl w:val="0B0AD950"/>
    <w:lvl w:ilvl="0" w:tplc="7B001876">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DBED92E">
      <w:numFmt w:val="bullet"/>
      <w:lvlText w:val="•"/>
      <w:lvlJc w:val="left"/>
      <w:pPr>
        <w:ind w:left="1024" w:hanging="360"/>
      </w:pPr>
      <w:rPr>
        <w:rFonts w:hint="default"/>
        <w:lang w:val="en-US" w:eastAsia="en-US" w:bidi="ar-SA"/>
      </w:rPr>
    </w:lvl>
    <w:lvl w:ilvl="2" w:tplc="52562AAE">
      <w:numFmt w:val="bullet"/>
      <w:lvlText w:val="•"/>
      <w:lvlJc w:val="left"/>
      <w:pPr>
        <w:ind w:left="1588" w:hanging="360"/>
      </w:pPr>
      <w:rPr>
        <w:rFonts w:hint="default"/>
        <w:lang w:val="en-US" w:eastAsia="en-US" w:bidi="ar-SA"/>
      </w:rPr>
    </w:lvl>
    <w:lvl w:ilvl="3" w:tplc="A6A212AE">
      <w:numFmt w:val="bullet"/>
      <w:lvlText w:val="•"/>
      <w:lvlJc w:val="left"/>
      <w:pPr>
        <w:ind w:left="2152" w:hanging="360"/>
      </w:pPr>
      <w:rPr>
        <w:rFonts w:hint="default"/>
        <w:lang w:val="en-US" w:eastAsia="en-US" w:bidi="ar-SA"/>
      </w:rPr>
    </w:lvl>
    <w:lvl w:ilvl="4" w:tplc="121E6C08">
      <w:numFmt w:val="bullet"/>
      <w:lvlText w:val="•"/>
      <w:lvlJc w:val="left"/>
      <w:pPr>
        <w:ind w:left="2717" w:hanging="360"/>
      </w:pPr>
      <w:rPr>
        <w:rFonts w:hint="default"/>
        <w:lang w:val="en-US" w:eastAsia="en-US" w:bidi="ar-SA"/>
      </w:rPr>
    </w:lvl>
    <w:lvl w:ilvl="5" w:tplc="DA964410">
      <w:numFmt w:val="bullet"/>
      <w:lvlText w:val="•"/>
      <w:lvlJc w:val="left"/>
      <w:pPr>
        <w:ind w:left="3281" w:hanging="360"/>
      </w:pPr>
      <w:rPr>
        <w:rFonts w:hint="default"/>
        <w:lang w:val="en-US" w:eastAsia="en-US" w:bidi="ar-SA"/>
      </w:rPr>
    </w:lvl>
    <w:lvl w:ilvl="6" w:tplc="83420C6A">
      <w:numFmt w:val="bullet"/>
      <w:lvlText w:val="•"/>
      <w:lvlJc w:val="left"/>
      <w:pPr>
        <w:ind w:left="3845" w:hanging="360"/>
      </w:pPr>
      <w:rPr>
        <w:rFonts w:hint="default"/>
        <w:lang w:val="en-US" w:eastAsia="en-US" w:bidi="ar-SA"/>
      </w:rPr>
    </w:lvl>
    <w:lvl w:ilvl="7" w:tplc="79BE04DE">
      <w:numFmt w:val="bullet"/>
      <w:lvlText w:val="•"/>
      <w:lvlJc w:val="left"/>
      <w:pPr>
        <w:ind w:left="4410" w:hanging="360"/>
      </w:pPr>
      <w:rPr>
        <w:rFonts w:hint="default"/>
        <w:lang w:val="en-US" w:eastAsia="en-US" w:bidi="ar-SA"/>
      </w:rPr>
    </w:lvl>
    <w:lvl w:ilvl="8" w:tplc="3836F8F8">
      <w:numFmt w:val="bullet"/>
      <w:lvlText w:val="•"/>
      <w:lvlJc w:val="left"/>
      <w:pPr>
        <w:ind w:left="4974" w:hanging="360"/>
      </w:pPr>
      <w:rPr>
        <w:rFonts w:hint="default"/>
        <w:lang w:val="en-US" w:eastAsia="en-US" w:bidi="ar-SA"/>
      </w:rPr>
    </w:lvl>
  </w:abstractNum>
  <w:abstractNum w:abstractNumId="13" w15:restartNumberingAfterBreak="0">
    <w:nsid w:val="53D55218"/>
    <w:multiLevelType w:val="hybridMultilevel"/>
    <w:tmpl w:val="346447AC"/>
    <w:lvl w:ilvl="0" w:tplc="F2B4AEA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510D44C">
      <w:numFmt w:val="bullet"/>
      <w:lvlText w:val="o"/>
      <w:lvlJc w:val="left"/>
      <w:pPr>
        <w:ind w:left="1548" w:hanging="360"/>
      </w:pPr>
      <w:rPr>
        <w:rFonts w:ascii="Courier New" w:eastAsia="Courier New" w:hAnsi="Courier New" w:cs="Courier New" w:hint="default"/>
        <w:b w:val="0"/>
        <w:bCs w:val="0"/>
        <w:i w:val="0"/>
        <w:iCs w:val="0"/>
        <w:spacing w:val="0"/>
        <w:w w:val="100"/>
        <w:sz w:val="24"/>
        <w:szCs w:val="24"/>
        <w:lang w:val="en-US" w:eastAsia="en-US" w:bidi="ar-SA"/>
      </w:rPr>
    </w:lvl>
    <w:lvl w:ilvl="2" w:tplc="E9F60BF2">
      <w:numFmt w:val="bullet"/>
      <w:lvlText w:val="•"/>
      <w:lvlJc w:val="left"/>
      <w:pPr>
        <w:ind w:left="2047" w:hanging="360"/>
      </w:pPr>
      <w:rPr>
        <w:rFonts w:hint="default"/>
        <w:lang w:val="en-US" w:eastAsia="en-US" w:bidi="ar-SA"/>
      </w:rPr>
    </w:lvl>
    <w:lvl w:ilvl="3" w:tplc="8DC8A21C">
      <w:numFmt w:val="bullet"/>
      <w:lvlText w:val="•"/>
      <w:lvlJc w:val="left"/>
      <w:pPr>
        <w:ind w:left="2554" w:hanging="360"/>
      </w:pPr>
      <w:rPr>
        <w:rFonts w:hint="default"/>
        <w:lang w:val="en-US" w:eastAsia="en-US" w:bidi="ar-SA"/>
      </w:rPr>
    </w:lvl>
    <w:lvl w:ilvl="4" w:tplc="BD5E42B6">
      <w:numFmt w:val="bullet"/>
      <w:lvlText w:val="•"/>
      <w:lvlJc w:val="left"/>
      <w:pPr>
        <w:ind w:left="3061" w:hanging="360"/>
      </w:pPr>
      <w:rPr>
        <w:rFonts w:hint="default"/>
        <w:lang w:val="en-US" w:eastAsia="en-US" w:bidi="ar-SA"/>
      </w:rPr>
    </w:lvl>
    <w:lvl w:ilvl="5" w:tplc="B68232E8">
      <w:numFmt w:val="bullet"/>
      <w:lvlText w:val="•"/>
      <w:lvlJc w:val="left"/>
      <w:pPr>
        <w:ind w:left="3568" w:hanging="360"/>
      </w:pPr>
      <w:rPr>
        <w:rFonts w:hint="default"/>
        <w:lang w:val="en-US" w:eastAsia="en-US" w:bidi="ar-SA"/>
      </w:rPr>
    </w:lvl>
    <w:lvl w:ilvl="6" w:tplc="56CEA4CE">
      <w:numFmt w:val="bullet"/>
      <w:lvlText w:val="•"/>
      <w:lvlJc w:val="left"/>
      <w:pPr>
        <w:ind w:left="4075" w:hanging="360"/>
      </w:pPr>
      <w:rPr>
        <w:rFonts w:hint="default"/>
        <w:lang w:val="en-US" w:eastAsia="en-US" w:bidi="ar-SA"/>
      </w:rPr>
    </w:lvl>
    <w:lvl w:ilvl="7" w:tplc="17FA1DCA">
      <w:numFmt w:val="bullet"/>
      <w:lvlText w:val="•"/>
      <w:lvlJc w:val="left"/>
      <w:pPr>
        <w:ind w:left="4582" w:hanging="360"/>
      </w:pPr>
      <w:rPr>
        <w:rFonts w:hint="default"/>
        <w:lang w:val="en-US" w:eastAsia="en-US" w:bidi="ar-SA"/>
      </w:rPr>
    </w:lvl>
    <w:lvl w:ilvl="8" w:tplc="2EA49136">
      <w:numFmt w:val="bullet"/>
      <w:lvlText w:val="•"/>
      <w:lvlJc w:val="left"/>
      <w:pPr>
        <w:ind w:left="5089" w:hanging="360"/>
      </w:pPr>
      <w:rPr>
        <w:rFonts w:hint="default"/>
        <w:lang w:val="en-US" w:eastAsia="en-US" w:bidi="ar-SA"/>
      </w:rPr>
    </w:lvl>
  </w:abstractNum>
  <w:abstractNum w:abstractNumId="14" w15:restartNumberingAfterBreak="0">
    <w:nsid w:val="707C2160"/>
    <w:multiLevelType w:val="hybridMultilevel"/>
    <w:tmpl w:val="3A80C9F0"/>
    <w:lvl w:ilvl="0" w:tplc="9F02C09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55C85E82">
      <w:numFmt w:val="bullet"/>
      <w:lvlText w:val="•"/>
      <w:lvlJc w:val="left"/>
      <w:pPr>
        <w:ind w:left="1024" w:hanging="360"/>
      </w:pPr>
      <w:rPr>
        <w:rFonts w:hint="default"/>
        <w:lang w:val="en-US" w:eastAsia="en-US" w:bidi="ar-SA"/>
      </w:rPr>
    </w:lvl>
    <w:lvl w:ilvl="2" w:tplc="20C23960">
      <w:numFmt w:val="bullet"/>
      <w:lvlText w:val="•"/>
      <w:lvlJc w:val="left"/>
      <w:pPr>
        <w:ind w:left="1588" w:hanging="360"/>
      </w:pPr>
      <w:rPr>
        <w:rFonts w:hint="default"/>
        <w:lang w:val="en-US" w:eastAsia="en-US" w:bidi="ar-SA"/>
      </w:rPr>
    </w:lvl>
    <w:lvl w:ilvl="3" w:tplc="6DD60952">
      <w:numFmt w:val="bullet"/>
      <w:lvlText w:val="•"/>
      <w:lvlJc w:val="left"/>
      <w:pPr>
        <w:ind w:left="2152" w:hanging="360"/>
      </w:pPr>
      <w:rPr>
        <w:rFonts w:hint="default"/>
        <w:lang w:val="en-US" w:eastAsia="en-US" w:bidi="ar-SA"/>
      </w:rPr>
    </w:lvl>
    <w:lvl w:ilvl="4" w:tplc="CC0CA07E">
      <w:numFmt w:val="bullet"/>
      <w:lvlText w:val="•"/>
      <w:lvlJc w:val="left"/>
      <w:pPr>
        <w:ind w:left="2717" w:hanging="360"/>
      </w:pPr>
      <w:rPr>
        <w:rFonts w:hint="default"/>
        <w:lang w:val="en-US" w:eastAsia="en-US" w:bidi="ar-SA"/>
      </w:rPr>
    </w:lvl>
    <w:lvl w:ilvl="5" w:tplc="A544A932">
      <w:numFmt w:val="bullet"/>
      <w:lvlText w:val="•"/>
      <w:lvlJc w:val="left"/>
      <w:pPr>
        <w:ind w:left="3281" w:hanging="360"/>
      </w:pPr>
      <w:rPr>
        <w:rFonts w:hint="default"/>
        <w:lang w:val="en-US" w:eastAsia="en-US" w:bidi="ar-SA"/>
      </w:rPr>
    </w:lvl>
    <w:lvl w:ilvl="6" w:tplc="5DF617CA">
      <w:numFmt w:val="bullet"/>
      <w:lvlText w:val="•"/>
      <w:lvlJc w:val="left"/>
      <w:pPr>
        <w:ind w:left="3845" w:hanging="360"/>
      </w:pPr>
      <w:rPr>
        <w:rFonts w:hint="default"/>
        <w:lang w:val="en-US" w:eastAsia="en-US" w:bidi="ar-SA"/>
      </w:rPr>
    </w:lvl>
    <w:lvl w:ilvl="7" w:tplc="17D0E5C4">
      <w:numFmt w:val="bullet"/>
      <w:lvlText w:val="•"/>
      <w:lvlJc w:val="left"/>
      <w:pPr>
        <w:ind w:left="4410" w:hanging="360"/>
      </w:pPr>
      <w:rPr>
        <w:rFonts w:hint="default"/>
        <w:lang w:val="en-US" w:eastAsia="en-US" w:bidi="ar-SA"/>
      </w:rPr>
    </w:lvl>
    <w:lvl w:ilvl="8" w:tplc="0C88029A">
      <w:numFmt w:val="bullet"/>
      <w:lvlText w:val="•"/>
      <w:lvlJc w:val="left"/>
      <w:pPr>
        <w:ind w:left="4974" w:hanging="360"/>
      </w:pPr>
      <w:rPr>
        <w:rFonts w:hint="default"/>
        <w:lang w:val="en-US" w:eastAsia="en-US" w:bidi="ar-SA"/>
      </w:rPr>
    </w:lvl>
  </w:abstractNum>
  <w:abstractNum w:abstractNumId="15" w15:restartNumberingAfterBreak="0">
    <w:nsid w:val="7125723F"/>
    <w:multiLevelType w:val="hybridMultilevel"/>
    <w:tmpl w:val="62D893FE"/>
    <w:lvl w:ilvl="0" w:tplc="F07C8002">
      <w:numFmt w:val="bullet"/>
      <w:lvlText w:val=""/>
      <w:lvlJc w:val="left"/>
      <w:pPr>
        <w:ind w:left="468" w:hanging="360"/>
      </w:pPr>
      <w:rPr>
        <w:rFonts w:ascii="Symbol" w:eastAsia="Symbol" w:hAnsi="Symbol" w:cs="Symbol" w:hint="default"/>
        <w:b w:val="0"/>
        <w:bCs w:val="0"/>
        <w:i w:val="0"/>
        <w:iCs w:val="0"/>
        <w:spacing w:val="0"/>
        <w:w w:val="100"/>
        <w:sz w:val="20"/>
        <w:szCs w:val="20"/>
        <w:lang w:val="en-US" w:eastAsia="en-US" w:bidi="ar-SA"/>
      </w:rPr>
    </w:lvl>
    <w:lvl w:ilvl="1" w:tplc="7202401E">
      <w:numFmt w:val="bullet"/>
      <w:lvlText w:val="•"/>
      <w:lvlJc w:val="left"/>
      <w:pPr>
        <w:ind w:left="1024" w:hanging="360"/>
      </w:pPr>
      <w:rPr>
        <w:rFonts w:hint="default"/>
        <w:lang w:val="en-US" w:eastAsia="en-US" w:bidi="ar-SA"/>
      </w:rPr>
    </w:lvl>
    <w:lvl w:ilvl="2" w:tplc="363286D2">
      <w:numFmt w:val="bullet"/>
      <w:lvlText w:val="•"/>
      <w:lvlJc w:val="left"/>
      <w:pPr>
        <w:ind w:left="1588" w:hanging="360"/>
      </w:pPr>
      <w:rPr>
        <w:rFonts w:hint="default"/>
        <w:lang w:val="en-US" w:eastAsia="en-US" w:bidi="ar-SA"/>
      </w:rPr>
    </w:lvl>
    <w:lvl w:ilvl="3" w:tplc="CF6E4EE2">
      <w:numFmt w:val="bullet"/>
      <w:lvlText w:val="•"/>
      <w:lvlJc w:val="left"/>
      <w:pPr>
        <w:ind w:left="2152" w:hanging="360"/>
      </w:pPr>
      <w:rPr>
        <w:rFonts w:hint="default"/>
        <w:lang w:val="en-US" w:eastAsia="en-US" w:bidi="ar-SA"/>
      </w:rPr>
    </w:lvl>
    <w:lvl w:ilvl="4" w:tplc="C65C2B86">
      <w:numFmt w:val="bullet"/>
      <w:lvlText w:val="•"/>
      <w:lvlJc w:val="left"/>
      <w:pPr>
        <w:ind w:left="2717" w:hanging="360"/>
      </w:pPr>
      <w:rPr>
        <w:rFonts w:hint="default"/>
        <w:lang w:val="en-US" w:eastAsia="en-US" w:bidi="ar-SA"/>
      </w:rPr>
    </w:lvl>
    <w:lvl w:ilvl="5" w:tplc="06BC9720">
      <w:numFmt w:val="bullet"/>
      <w:lvlText w:val="•"/>
      <w:lvlJc w:val="left"/>
      <w:pPr>
        <w:ind w:left="3281" w:hanging="360"/>
      </w:pPr>
      <w:rPr>
        <w:rFonts w:hint="default"/>
        <w:lang w:val="en-US" w:eastAsia="en-US" w:bidi="ar-SA"/>
      </w:rPr>
    </w:lvl>
    <w:lvl w:ilvl="6" w:tplc="10586F32">
      <w:numFmt w:val="bullet"/>
      <w:lvlText w:val="•"/>
      <w:lvlJc w:val="left"/>
      <w:pPr>
        <w:ind w:left="3845" w:hanging="360"/>
      </w:pPr>
      <w:rPr>
        <w:rFonts w:hint="default"/>
        <w:lang w:val="en-US" w:eastAsia="en-US" w:bidi="ar-SA"/>
      </w:rPr>
    </w:lvl>
    <w:lvl w:ilvl="7" w:tplc="618832D4">
      <w:numFmt w:val="bullet"/>
      <w:lvlText w:val="•"/>
      <w:lvlJc w:val="left"/>
      <w:pPr>
        <w:ind w:left="4410" w:hanging="360"/>
      </w:pPr>
      <w:rPr>
        <w:rFonts w:hint="default"/>
        <w:lang w:val="en-US" w:eastAsia="en-US" w:bidi="ar-SA"/>
      </w:rPr>
    </w:lvl>
    <w:lvl w:ilvl="8" w:tplc="52782410">
      <w:numFmt w:val="bullet"/>
      <w:lvlText w:val="•"/>
      <w:lvlJc w:val="left"/>
      <w:pPr>
        <w:ind w:left="4974" w:hanging="360"/>
      </w:pPr>
      <w:rPr>
        <w:rFonts w:hint="default"/>
        <w:lang w:val="en-US" w:eastAsia="en-US" w:bidi="ar-SA"/>
      </w:rPr>
    </w:lvl>
  </w:abstractNum>
  <w:abstractNum w:abstractNumId="16" w15:restartNumberingAfterBreak="0">
    <w:nsid w:val="74EE2025"/>
    <w:multiLevelType w:val="hybridMultilevel"/>
    <w:tmpl w:val="ABEC3128"/>
    <w:lvl w:ilvl="0" w:tplc="4148F85E">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E13EB9CC">
      <w:numFmt w:val="bullet"/>
      <w:lvlText w:val="•"/>
      <w:lvlJc w:val="left"/>
      <w:pPr>
        <w:ind w:left="1024" w:hanging="360"/>
      </w:pPr>
      <w:rPr>
        <w:rFonts w:hint="default"/>
        <w:lang w:val="en-US" w:eastAsia="en-US" w:bidi="ar-SA"/>
      </w:rPr>
    </w:lvl>
    <w:lvl w:ilvl="2" w:tplc="5330C4F6">
      <w:numFmt w:val="bullet"/>
      <w:lvlText w:val="•"/>
      <w:lvlJc w:val="left"/>
      <w:pPr>
        <w:ind w:left="1588" w:hanging="360"/>
      </w:pPr>
      <w:rPr>
        <w:rFonts w:hint="default"/>
        <w:lang w:val="en-US" w:eastAsia="en-US" w:bidi="ar-SA"/>
      </w:rPr>
    </w:lvl>
    <w:lvl w:ilvl="3" w:tplc="ABF8DAC2">
      <w:numFmt w:val="bullet"/>
      <w:lvlText w:val="•"/>
      <w:lvlJc w:val="left"/>
      <w:pPr>
        <w:ind w:left="2152" w:hanging="360"/>
      </w:pPr>
      <w:rPr>
        <w:rFonts w:hint="default"/>
        <w:lang w:val="en-US" w:eastAsia="en-US" w:bidi="ar-SA"/>
      </w:rPr>
    </w:lvl>
    <w:lvl w:ilvl="4" w:tplc="F544B956">
      <w:numFmt w:val="bullet"/>
      <w:lvlText w:val="•"/>
      <w:lvlJc w:val="left"/>
      <w:pPr>
        <w:ind w:left="2717" w:hanging="360"/>
      </w:pPr>
      <w:rPr>
        <w:rFonts w:hint="default"/>
        <w:lang w:val="en-US" w:eastAsia="en-US" w:bidi="ar-SA"/>
      </w:rPr>
    </w:lvl>
    <w:lvl w:ilvl="5" w:tplc="87C406AA">
      <w:numFmt w:val="bullet"/>
      <w:lvlText w:val="•"/>
      <w:lvlJc w:val="left"/>
      <w:pPr>
        <w:ind w:left="3281" w:hanging="360"/>
      </w:pPr>
      <w:rPr>
        <w:rFonts w:hint="default"/>
        <w:lang w:val="en-US" w:eastAsia="en-US" w:bidi="ar-SA"/>
      </w:rPr>
    </w:lvl>
    <w:lvl w:ilvl="6" w:tplc="F09E9F84">
      <w:numFmt w:val="bullet"/>
      <w:lvlText w:val="•"/>
      <w:lvlJc w:val="left"/>
      <w:pPr>
        <w:ind w:left="3845" w:hanging="360"/>
      </w:pPr>
      <w:rPr>
        <w:rFonts w:hint="default"/>
        <w:lang w:val="en-US" w:eastAsia="en-US" w:bidi="ar-SA"/>
      </w:rPr>
    </w:lvl>
    <w:lvl w:ilvl="7" w:tplc="155018CA">
      <w:numFmt w:val="bullet"/>
      <w:lvlText w:val="•"/>
      <w:lvlJc w:val="left"/>
      <w:pPr>
        <w:ind w:left="4410" w:hanging="360"/>
      </w:pPr>
      <w:rPr>
        <w:rFonts w:hint="default"/>
        <w:lang w:val="en-US" w:eastAsia="en-US" w:bidi="ar-SA"/>
      </w:rPr>
    </w:lvl>
    <w:lvl w:ilvl="8" w:tplc="439059AA">
      <w:numFmt w:val="bullet"/>
      <w:lvlText w:val="•"/>
      <w:lvlJc w:val="left"/>
      <w:pPr>
        <w:ind w:left="4974" w:hanging="360"/>
      </w:pPr>
      <w:rPr>
        <w:rFonts w:hint="default"/>
        <w:lang w:val="en-US" w:eastAsia="en-US" w:bidi="ar-SA"/>
      </w:rPr>
    </w:lvl>
  </w:abstractNum>
  <w:abstractNum w:abstractNumId="17" w15:restartNumberingAfterBreak="0">
    <w:nsid w:val="76C829E3"/>
    <w:multiLevelType w:val="hybridMultilevel"/>
    <w:tmpl w:val="2F4E1ED6"/>
    <w:lvl w:ilvl="0" w:tplc="5D702DA2">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13F64890">
      <w:numFmt w:val="bullet"/>
      <w:lvlText w:val="•"/>
      <w:lvlJc w:val="left"/>
      <w:pPr>
        <w:ind w:left="1024" w:hanging="360"/>
      </w:pPr>
      <w:rPr>
        <w:rFonts w:hint="default"/>
        <w:lang w:val="en-US" w:eastAsia="en-US" w:bidi="ar-SA"/>
      </w:rPr>
    </w:lvl>
    <w:lvl w:ilvl="2" w:tplc="22D6F62C">
      <w:numFmt w:val="bullet"/>
      <w:lvlText w:val="•"/>
      <w:lvlJc w:val="left"/>
      <w:pPr>
        <w:ind w:left="1588" w:hanging="360"/>
      </w:pPr>
      <w:rPr>
        <w:rFonts w:hint="default"/>
        <w:lang w:val="en-US" w:eastAsia="en-US" w:bidi="ar-SA"/>
      </w:rPr>
    </w:lvl>
    <w:lvl w:ilvl="3" w:tplc="B216A54C">
      <w:numFmt w:val="bullet"/>
      <w:lvlText w:val="•"/>
      <w:lvlJc w:val="left"/>
      <w:pPr>
        <w:ind w:left="2152" w:hanging="360"/>
      </w:pPr>
      <w:rPr>
        <w:rFonts w:hint="default"/>
        <w:lang w:val="en-US" w:eastAsia="en-US" w:bidi="ar-SA"/>
      </w:rPr>
    </w:lvl>
    <w:lvl w:ilvl="4" w:tplc="E03C0E74">
      <w:numFmt w:val="bullet"/>
      <w:lvlText w:val="•"/>
      <w:lvlJc w:val="left"/>
      <w:pPr>
        <w:ind w:left="2717" w:hanging="360"/>
      </w:pPr>
      <w:rPr>
        <w:rFonts w:hint="default"/>
        <w:lang w:val="en-US" w:eastAsia="en-US" w:bidi="ar-SA"/>
      </w:rPr>
    </w:lvl>
    <w:lvl w:ilvl="5" w:tplc="FBBAD8D8">
      <w:numFmt w:val="bullet"/>
      <w:lvlText w:val="•"/>
      <w:lvlJc w:val="left"/>
      <w:pPr>
        <w:ind w:left="3281" w:hanging="360"/>
      </w:pPr>
      <w:rPr>
        <w:rFonts w:hint="default"/>
        <w:lang w:val="en-US" w:eastAsia="en-US" w:bidi="ar-SA"/>
      </w:rPr>
    </w:lvl>
    <w:lvl w:ilvl="6" w:tplc="6192BB96">
      <w:numFmt w:val="bullet"/>
      <w:lvlText w:val="•"/>
      <w:lvlJc w:val="left"/>
      <w:pPr>
        <w:ind w:left="3845" w:hanging="360"/>
      </w:pPr>
      <w:rPr>
        <w:rFonts w:hint="default"/>
        <w:lang w:val="en-US" w:eastAsia="en-US" w:bidi="ar-SA"/>
      </w:rPr>
    </w:lvl>
    <w:lvl w:ilvl="7" w:tplc="0F5EF484">
      <w:numFmt w:val="bullet"/>
      <w:lvlText w:val="•"/>
      <w:lvlJc w:val="left"/>
      <w:pPr>
        <w:ind w:left="4410" w:hanging="360"/>
      </w:pPr>
      <w:rPr>
        <w:rFonts w:hint="default"/>
        <w:lang w:val="en-US" w:eastAsia="en-US" w:bidi="ar-SA"/>
      </w:rPr>
    </w:lvl>
    <w:lvl w:ilvl="8" w:tplc="265AD164">
      <w:numFmt w:val="bullet"/>
      <w:lvlText w:val="•"/>
      <w:lvlJc w:val="left"/>
      <w:pPr>
        <w:ind w:left="4974" w:hanging="360"/>
      </w:pPr>
      <w:rPr>
        <w:rFonts w:hint="default"/>
        <w:lang w:val="en-US" w:eastAsia="en-US" w:bidi="ar-SA"/>
      </w:rPr>
    </w:lvl>
  </w:abstractNum>
  <w:abstractNum w:abstractNumId="18" w15:restartNumberingAfterBreak="0">
    <w:nsid w:val="79E05996"/>
    <w:multiLevelType w:val="hybridMultilevel"/>
    <w:tmpl w:val="51FA3A10"/>
    <w:lvl w:ilvl="0" w:tplc="F15044A4">
      <w:numFmt w:val="bullet"/>
      <w:lvlText w:val=""/>
      <w:lvlJc w:val="left"/>
      <w:pPr>
        <w:ind w:left="777" w:hanging="360"/>
      </w:pPr>
      <w:rPr>
        <w:rFonts w:ascii="Symbol" w:eastAsia="Symbol" w:hAnsi="Symbol" w:cs="Symbol" w:hint="default"/>
        <w:b w:val="0"/>
        <w:bCs w:val="0"/>
        <w:i w:val="0"/>
        <w:iCs w:val="0"/>
        <w:spacing w:val="0"/>
        <w:w w:val="100"/>
        <w:sz w:val="24"/>
        <w:szCs w:val="24"/>
        <w:lang w:val="en-US" w:eastAsia="en-US" w:bidi="ar-SA"/>
      </w:rPr>
    </w:lvl>
    <w:lvl w:ilvl="1" w:tplc="C82CDE6C">
      <w:numFmt w:val="bullet"/>
      <w:lvlText w:val="•"/>
      <w:lvlJc w:val="left"/>
      <w:pPr>
        <w:ind w:left="1246" w:hanging="360"/>
      </w:pPr>
      <w:rPr>
        <w:rFonts w:hint="default"/>
        <w:lang w:val="en-US" w:eastAsia="en-US" w:bidi="ar-SA"/>
      </w:rPr>
    </w:lvl>
    <w:lvl w:ilvl="2" w:tplc="506829DE">
      <w:numFmt w:val="bullet"/>
      <w:lvlText w:val="•"/>
      <w:lvlJc w:val="left"/>
      <w:pPr>
        <w:ind w:left="1713" w:hanging="360"/>
      </w:pPr>
      <w:rPr>
        <w:rFonts w:hint="default"/>
        <w:lang w:val="en-US" w:eastAsia="en-US" w:bidi="ar-SA"/>
      </w:rPr>
    </w:lvl>
    <w:lvl w:ilvl="3" w:tplc="B2EC92BA">
      <w:numFmt w:val="bullet"/>
      <w:lvlText w:val="•"/>
      <w:lvlJc w:val="left"/>
      <w:pPr>
        <w:ind w:left="2179" w:hanging="360"/>
      </w:pPr>
      <w:rPr>
        <w:rFonts w:hint="default"/>
        <w:lang w:val="en-US" w:eastAsia="en-US" w:bidi="ar-SA"/>
      </w:rPr>
    </w:lvl>
    <w:lvl w:ilvl="4" w:tplc="50288660">
      <w:numFmt w:val="bullet"/>
      <w:lvlText w:val="•"/>
      <w:lvlJc w:val="left"/>
      <w:pPr>
        <w:ind w:left="2646" w:hanging="360"/>
      </w:pPr>
      <w:rPr>
        <w:rFonts w:hint="default"/>
        <w:lang w:val="en-US" w:eastAsia="en-US" w:bidi="ar-SA"/>
      </w:rPr>
    </w:lvl>
    <w:lvl w:ilvl="5" w:tplc="A57C07CE">
      <w:numFmt w:val="bullet"/>
      <w:lvlText w:val="•"/>
      <w:lvlJc w:val="left"/>
      <w:pPr>
        <w:ind w:left="3112" w:hanging="360"/>
      </w:pPr>
      <w:rPr>
        <w:rFonts w:hint="default"/>
        <w:lang w:val="en-US" w:eastAsia="en-US" w:bidi="ar-SA"/>
      </w:rPr>
    </w:lvl>
    <w:lvl w:ilvl="6" w:tplc="E68E574C">
      <w:numFmt w:val="bullet"/>
      <w:lvlText w:val="•"/>
      <w:lvlJc w:val="left"/>
      <w:pPr>
        <w:ind w:left="3579" w:hanging="360"/>
      </w:pPr>
      <w:rPr>
        <w:rFonts w:hint="default"/>
        <w:lang w:val="en-US" w:eastAsia="en-US" w:bidi="ar-SA"/>
      </w:rPr>
    </w:lvl>
    <w:lvl w:ilvl="7" w:tplc="6F6AD3EE">
      <w:numFmt w:val="bullet"/>
      <w:lvlText w:val="•"/>
      <w:lvlJc w:val="left"/>
      <w:pPr>
        <w:ind w:left="4045" w:hanging="360"/>
      </w:pPr>
      <w:rPr>
        <w:rFonts w:hint="default"/>
        <w:lang w:val="en-US" w:eastAsia="en-US" w:bidi="ar-SA"/>
      </w:rPr>
    </w:lvl>
    <w:lvl w:ilvl="8" w:tplc="CBA04E72">
      <w:numFmt w:val="bullet"/>
      <w:lvlText w:val="•"/>
      <w:lvlJc w:val="left"/>
      <w:pPr>
        <w:ind w:left="4512" w:hanging="360"/>
      </w:pPr>
      <w:rPr>
        <w:rFonts w:hint="default"/>
        <w:lang w:val="en-US" w:eastAsia="en-US" w:bidi="ar-SA"/>
      </w:rPr>
    </w:lvl>
  </w:abstractNum>
  <w:abstractNum w:abstractNumId="19" w15:restartNumberingAfterBreak="0">
    <w:nsid w:val="7FFE1302"/>
    <w:multiLevelType w:val="hybridMultilevel"/>
    <w:tmpl w:val="E362A8CC"/>
    <w:lvl w:ilvl="0" w:tplc="1978651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2188E212">
      <w:numFmt w:val="bullet"/>
      <w:lvlText w:val="•"/>
      <w:lvlJc w:val="left"/>
      <w:pPr>
        <w:ind w:left="1348" w:hanging="360"/>
      </w:pPr>
      <w:rPr>
        <w:rFonts w:hint="default"/>
        <w:lang w:val="en-US" w:eastAsia="en-US" w:bidi="ar-SA"/>
      </w:rPr>
    </w:lvl>
    <w:lvl w:ilvl="2" w:tplc="5B484D92">
      <w:numFmt w:val="bullet"/>
      <w:lvlText w:val="•"/>
      <w:lvlJc w:val="left"/>
      <w:pPr>
        <w:ind w:left="1876" w:hanging="360"/>
      </w:pPr>
      <w:rPr>
        <w:rFonts w:hint="default"/>
        <w:lang w:val="en-US" w:eastAsia="en-US" w:bidi="ar-SA"/>
      </w:rPr>
    </w:lvl>
    <w:lvl w:ilvl="3" w:tplc="621C3A4C">
      <w:numFmt w:val="bullet"/>
      <w:lvlText w:val="•"/>
      <w:lvlJc w:val="left"/>
      <w:pPr>
        <w:ind w:left="2404" w:hanging="360"/>
      </w:pPr>
      <w:rPr>
        <w:rFonts w:hint="default"/>
        <w:lang w:val="en-US" w:eastAsia="en-US" w:bidi="ar-SA"/>
      </w:rPr>
    </w:lvl>
    <w:lvl w:ilvl="4" w:tplc="C562D0AE">
      <w:numFmt w:val="bullet"/>
      <w:lvlText w:val="•"/>
      <w:lvlJc w:val="left"/>
      <w:pPr>
        <w:ind w:left="2933" w:hanging="360"/>
      </w:pPr>
      <w:rPr>
        <w:rFonts w:hint="default"/>
        <w:lang w:val="en-US" w:eastAsia="en-US" w:bidi="ar-SA"/>
      </w:rPr>
    </w:lvl>
    <w:lvl w:ilvl="5" w:tplc="19FE9E18">
      <w:numFmt w:val="bullet"/>
      <w:lvlText w:val="•"/>
      <w:lvlJc w:val="left"/>
      <w:pPr>
        <w:ind w:left="3461" w:hanging="360"/>
      </w:pPr>
      <w:rPr>
        <w:rFonts w:hint="default"/>
        <w:lang w:val="en-US" w:eastAsia="en-US" w:bidi="ar-SA"/>
      </w:rPr>
    </w:lvl>
    <w:lvl w:ilvl="6" w:tplc="928A4E7A">
      <w:numFmt w:val="bullet"/>
      <w:lvlText w:val="•"/>
      <w:lvlJc w:val="left"/>
      <w:pPr>
        <w:ind w:left="3989" w:hanging="360"/>
      </w:pPr>
      <w:rPr>
        <w:rFonts w:hint="default"/>
        <w:lang w:val="en-US" w:eastAsia="en-US" w:bidi="ar-SA"/>
      </w:rPr>
    </w:lvl>
    <w:lvl w:ilvl="7" w:tplc="107EF926">
      <w:numFmt w:val="bullet"/>
      <w:lvlText w:val="•"/>
      <w:lvlJc w:val="left"/>
      <w:pPr>
        <w:ind w:left="4518" w:hanging="360"/>
      </w:pPr>
      <w:rPr>
        <w:rFonts w:hint="default"/>
        <w:lang w:val="en-US" w:eastAsia="en-US" w:bidi="ar-SA"/>
      </w:rPr>
    </w:lvl>
    <w:lvl w:ilvl="8" w:tplc="B6C099AA">
      <w:numFmt w:val="bullet"/>
      <w:lvlText w:val="•"/>
      <w:lvlJc w:val="left"/>
      <w:pPr>
        <w:ind w:left="5046" w:hanging="360"/>
      </w:pPr>
      <w:rPr>
        <w:rFonts w:hint="default"/>
        <w:lang w:val="en-US" w:eastAsia="en-US" w:bidi="ar-SA"/>
      </w:rPr>
    </w:lvl>
  </w:abstractNum>
  <w:num w:numId="1" w16cid:durableId="1335647522">
    <w:abstractNumId w:val="4"/>
  </w:num>
  <w:num w:numId="2" w16cid:durableId="472675414">
    <w:abstractNumId w:val="0"/>
  </w:num>
  <w:num w:numId="3" w16cid:durableId="109319356">
    <w:abstractNumId w:val="18"/>
  </w:num>
  <w:num w:numId="4" w16cid:durableId="50732639">
    <w:abstractNumId w:val="13"/>
  </w:num>
  <w:num w:numId="5" w16cid:durableId="893659050">
    <w:abstractNumId w:val="5"/>
  </w:num>
  <w:num w:numId="6" w16cid:durableId="1670675174">
    <w:abstractNumId w:val="15"/>
  </w:num>
  <w:num w:numId="7" w16cid:durableId="58863984">
    <w:abstractNumId w:val="9"/>
  </w:num>
  <w:num w:numId="8" w16cid:durableId="975378292">
    <w:abstractNumId w:val="8"/>
  </w:num>
  <w:num w:numId="9" w16cid:durableId="1068843048">
    <w:abstractNumId w:val="12"/>
  </w:num>
  <w:num w:numId="10" w16cid:durableId="84957981">
    <w:abstractNumId w:val="6"/>
  </w:num>
  <w:num w:numId="11" w16cid:durableId="637031516">
    <w:abstractNumId w:val="16"/>
  </w:num>
  <w:num w:numId="12" w16cid:durableId="1809392004">
    <w:abstractNumId w:val="7"/>
  </w:num>
  <w:num w:numId="13" w16cid:durableId="442463998">
    <w:abstractNumId w:val="14"/>
  </w:num>
  <w:num w:numId="14" w16cid:durableId="180628248">
    <w:abstractNumId w:val="10"/>
  </w:num>
  <w:num w:numId="15" w16cid:durableId="786702753">
    <w:abstractNumId w:val="17"/>
  </w:num>
  <w:num w:numId="16" w16cid:durableId="1330138682">
    <w:abstractNumId w:val="3"/>
  </w:num>
  <w:num w:numId="17" w16cid:durableId="1982491834">
    <w:abstractNumId w:val="2"/>
  </w:num>
  <w:num w:numId="18" w16cid:durableId="1525435788">
    <w:abstractNumId w:val="11"/>
  </w:num>
  <w:num w:numId="19" w16cid:durableId="1437360452">
    <w:abstractNumId w:val="19"/>
  </w:num>
  <w:num w:numId="20" w16cid:durableId="1648169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E62"/>
    <w:rsid w:val="000E1F1F"/>
    <w:rsid w:val="00210FC4"/>
    <w:rsid w:val="002D627B"/>
    <w:rsid w:val="005565C2"/>
    <w:rsid w:val="005C1B41"/>
    <w:rsid w:val="009F17A3"/>
    <w:rsid w:val="00E15E62"/>
    <w:rsid w:val="00E67198"/>
    <w:rsid w:val="00EA2CAA"/>
    <w:rsid w:val="00F2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E1652"/>
  <w15:docId w15:val="{9F8C21B3-C6C1-4A27-9F56-0835BB97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210FE"/>
    <w:rPr>
      <w:color w:val="0000FF" w:themeColor="hyperlink"/>
      <w:u w:val="single"/>
    </w:rPr>
  </w:style>
  <w:style w:type="paragraph" w:styleId="Header">
    <w:name w:val="header"/>
    <w:basedOn w:val="Normal"/>
    <w:link w:val="HeaderChar"/>
    <w:uiPriority w:val="99"/>
    <w:unhideWhenUsed/>
    <w:rsid w:val="00F210FE"/>
    <w:pPr>
      <w:tabs>
        <w:tab w:val="center" w:pos="4680"/>
        <w:tab w:val="right" w:pos="9360"/>
      </w:tabs>
    </w:pPr>
  </w:style>
  <w:style w:type="character" w:customStyle="1" w:styleId="HeaderChar">
    <w:name w:val="Header Char"/>
    <w:basedOn w:val="DefaultParagraphFont"/>
    <w:link w:val="Header"/>
    <w:uiPriority w:val="99"/>
    <w:rsid w:val="00F210FE"/>
    <w:rPr>
      <w:rFonts w:ascii="Calibri" w:eastAsia="Calibri" w:hAnsi="Calibri" w:cs="Calibri"/>
    </w:rPr>
  </w:style>
  <w:style w:type="paragraph" w:styleId="Footer">
    <w:name w:val="footer"/>
    <w:basedOn w:val="Normal"/>
    <w:link w:val="FooterChar"/>
    <w:uiPriority w:val="99"/>
    <w:unhideWhenUsed/>
    <w:rsid w:val="00F210FE"/>
    <w:pPr>
      <w:tabs>
        <w:tab w:val="center" w:pos="4680"/>
        <w:tab w:val="right" w:pos="9360"/>
      </w:tabs>
    </w:pPr>
  </w:style>
  <w:style w:type="character" w:customStyle="1" w:styleId="FooterChar">
    <w:name w:val="Footer Char"/>
    <w:basedOn w:val="DefaultParagraphFont"/>
    <w:link w:val="Footer"/>
    <w:uiPriority w:val="99"/>
    <w:rsid w:val="00F210F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pliance.ucsf.edu/clinicaltrialsgov-regulatory-support-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1311</Words>
  <Characters>7477</Characters>
  <Application>Microsoft Office Word</Application>
  <DocSecurity>0</DocSecurity>
  <Lines>62</Lines>
  <Paragraphs>17</Paragraphs>
  <ScaleCrop>false</ScaleCrop>
  <Company>UCSF</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April D</dc:creator>
  <cp:lastModifiedBy>Salazar, Thomas</cp:lastModifiedBy>
  <cp:revision>8</cp:revision>
  <dcterms:created xsi:type="dcterms:W3CDTF">2025-12-18T17:00:00Z</dcterms:created>
  <dcterms:modified xsi:type="dcterms:W3CDTF">2025-12-18T17:15:00Z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y fmtid="{D5CDD505-2E9C-101B-9397-08002B2CF9AE}" pid="6" name="GrammarlyDocumentId">
    <vt:lpwstr>f96bb66d-0ae3-4e13-af19-e3c1a6dd8a2f</vt:lpwstr>
  </property>
</Properties>
</file>